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0B" w:rsidRPr="003B4E99" w:rsidRDefault="0045530B" w:rsidP="0045530B">
      <w:pPr>
        <w:jc w:val="center"/>
        <w:rPr>
          <w:rFonts w:ascii="Calibri" w:hAnsi="Calibri"/>
          <w:b/>
          <w:sz w:val="28"/>
          <w:szCs w:val="32"/>
        </w:rPr>
      </w:pPr>
      <w:r w:rsidRPr="003B4E99">
        <w:rPr>
          <w:rFonts w:ascii="Calibri" w:hAnsi="Calibri"/>
          <w:b/>
          <w:sz w:val="28"/>
          <w:szCs w:val="32"/>
        </w:rPr>
        <w:t xml:space="preserve">CLC-K Presents the 4th Annual </w:t>
      </w:r>
    </w:p>
    <w:p w:rsidR="0045530B" w:rsidRPr="003B4E99" w:rsidRDefault="0045530B" w:rsidP="0045530B">
      <w:pPr>
        <w:jc w:val="center"/>
        <w:rPr>
          <w:rFonts w:ascii="Calibri" w:hAnsi="Calibri"/>
          <w:b/>
          <w:sz w:val="28"/>
          <w:szCs w:val="32"/>
        </w:rPr>
      </w:pPr>
      <w:r w:rsidRPr="003B4E99">
        <w:rPr>
          <w:rFonts w:ascii="Calibri" w:hAnsi="Calibri"/>
          <w:b/>
          <w:sz w:val="28"/>
          <w:szCs w:val="32"/>
        </w:rPr>
        <w:t>Jonathan Daniel Stone Fund Awards</w:t>
      </w:r>
    </w:p>
    <w:p w:rsidR="0045530B" w:rsidRPr="003B4E99" w:rsidRDefault="0045530B" w:rsidP="0045530B">
      <w:pPr>
        <w:rPr>
          <w:rFonts w:ascii="Calibri" w:hAnsi="Calibri"/>
          <w:b/>
          <w:sz w:val="28"/>
          <w:szCs w:val="32"/>
        </w:rPr>
      </w:pPr>
    </w:p>
    <w:p w:rsidR="0045530B" w:rsidRDefault="0045530B" w:rsidP="0045530B">
      <w:pPr>
        <w:rPr>
          <w:rFonts w:ascii="Calibri" w:hAnsi="Calibri"/>
          <w:bCs/>
          <w:sz w:val="22"/>
          <w:szCs w:val="22"/>
        </w:rPr>
      </w:pPr>
      <w:r w:rsidRPr="00642259">
        <w:rPr>
          <w:rFonts w:ascii="Calibri" w:hAnsi="Calibri"/>
          <w:bCs/>
          <w:sz w:val="22"/>
          <w:szCs w:val="22"/>
        </w:rPr>
        <w:t xml:space="preserve">Community Living Chatham-Kent is pleased to announce </w:t>
      </w:r>
      <w:r>
        <w:rPr>
          <w:rFonts w:ascii="Calibri" w:hAnsi="Calibri"/>
          <w:bCs/>
          <w:sz w:val="22"/>
          <w:szCs w:val="22"/>
        </w:rPr>
        <w:t>the recipients of the</w:t>
      </w:r>
      <w:r w:rsidRPr="00642259">
        <w:rPr>
          <w:rFonts w:ascii="Calibri" w:hAnsi="Calibri"/>
          <w:b/>
          <w:bCs/>
          <w:i/>
          <w:sz w:val="22"/>
          <w:szCs w:val="22"/>
        </w:rPr>
        <w:t xml:space="preserve"> Jonathan Daniel Stone Fund. </w:t>
      </w:r>
      <w:r w:rsidRPr="00320702">
        <w:rPr>
          <w:rFonts w:ascii="Calibri" w:hAnsi="Calibri"/>
          <w:bCs/>
          <w:sz w:val="22"/>
          <w:szCs w:val="22"/>
        </w:rPr>
        <w:t xml:space="preserve">Each </w:t>
      </w:r>
      <w:r w:rsidR="0098168F">
        <w:rPr>
          <w:rFonts w:ascii="Calibri" w:hAnsi="Calibri"/>
          <w:bCs/>
          <w:sz w:val="22"/>
          <w:szCs w:val="22"/>
        </w:rPr>
        <w:t>recipient</w:t>
      </w:r>
      <w:r>
        <w:rPr>
          <w:rFonts w:ascii="Calibri" w:hAnsi="Calibri"/>
          <w:bCs/>
          <w:sz w:val="22"/>
          <w:szCs w:val="22"/>
        </w:rPr>
        <w:t xml:space="preserve"> receive</w:t>
      </w:r>
      <w:r w:rsidR="0098168F">
        <w:rPr>
          <w:rFonts w:ascii="Calibri" w:hAnsi="Calibri"/>
          <w:bCs/>
          <w:sz w:val="22"/>
          <w:szCs w:val="22"/>
        </w:rPr>
        <w:t>d</w:t>
      </w:r>
      <w:r>
        <w:rPr>
          <w:rFonts w:ascii="Calibri" w:hAnsi="Calibri"/>
          <w:bCs/>
          <w:sz w:val="22"/>
          <w:szCs w:val="22"/>
        </w:rPr>
        <w:t xml:space="preserve"> a $1000.00 award to assist with the achievement of </w:t>
      </w:r>
      <w:r w:rsidR="0098168F">
        <w:rPr>
          <w:rFonts w:ascii="Calibri" w:hAnsi="Calibri"/>
          <w:bCs/>
          <w:sz w:val="22"/>
          <w:szCs w:val="22"/>
        </w:rPr>
        <w:t>their</w:t>
      </w:r>
      <w:r>
        <w:rPr>
          <w:rFonts w:ascii="Calibri" w:hAnsi="Calibri"/>
          <w:bCs/>
          <w:sz w:val="22"/>
          <w:szCs w:val="22"/>
        </w:rPr>
        <w:t xml:space="preserve"> initiative.</w:t>
      </w:r>
      <w:r>
        <w:rPr>
          <w:rFonts w:ascii="Calibri" w:hAnsi="Calibri"/>
          <w:b/>
          <w:bCs/>
          <w:i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 xml:space="preserve">The awards </w:t>
      </w:r>
      <w:r>
        <w:rPr>
          <w:rFonts w:ascii="Calibri" w:hAnsi="Calibri"/>
          <w:bCs/>
          <w:sz w:val="22"/>
          <w:szCs w:val="22"/>
        </w:rPr>
        <w:t>were</w:t>
      </w:r>
      <w:r>
        <w:rPr>
          <w:rFonts w:ascii="Calibri" w:hAnsi="Calibri"/>
          <w:bCs/>
          <w:sz w:val="22"/>
          <w:szCs w:val="22"/>
        </w:rPr>
        <w:t xml:space="preserve"> presented on Thursday, December 14 at Community Living Chatham-Kent</w:t>
      </w:r>
      <w:r>
        <w:rPr>
          <w:rFonts w:ascii="Calibri" w:hAnsi="Calibri"/>
          <w:bCs/>
          <w:sz w:val="22"/>
          <w:szCs w:val="22"/>
        </w:rPr>
        <w:t>.</w:t>
      </w:r>
    </w:p>
    <w:p w:rsidR="0045530B" w:rsidRPr="00642259" w:rsidRDefault="0045530B" w:rsidP="0045530B">
      <w:pPr>
        <w:rPr>
          <w:rFonts w:ascii="Calibri" w:hAnsi="Calibri"/>
          <w:b/>
          <w:bCs/>
          <w:i/>
          <w:sz w:val="22"/>
          <w:szCs w:val="22"/>
        </w:rPr>
      </w:pPr>
    </w:p>
    <w:p w:rsidR="0045530B" w:rsidRPr="003B4E99" w:rsidRDefault="0045530B" w:rsidP="0045530B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bCs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32810" cy="20097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7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11539" r="481" b="15384"/>
                    <a:stretch/>
                  </pic:blipFill>
                  <pic:spPr bwMode="auto">
                    <a:xfrm>
                      <a:off x="0" y="0"/>
                      <a:ext cx="3449968" cy="201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E99">
        <w:rPr>
          <w:rFonts w:asciiTheme="minorHAnsi" w:hAnsiTheme="minorHAnsi"/>
          <w:b/>
          <w:bCs/>
          <w:sz w:val="22"/>
        </w:rPr>
        <w:t xml:space="preserve">Hunter </w:t>
      </w:r>
      <w:proofErr w:type="spellStart"/>
      <w:r w:rsidRPr="003B4E99">
        <w:rPr>
          <w:rFonts w:asciiTheme="minorHAnsi" w:hAnsiTheme="minorHAnsi"/>
          <w:b/>
          <w:bCs/>
          <w:sz w:val="22"/>
        </w:rPr>
        <w:t>Chessell</w:t>
      </w:r>
      <w:proofErr w:type="spellEnd"/>
      <w:r w:rsidR="0098168F">
        <w:rPr>
          <w:rFonts w:asciiTheme="minorHAnsi" w:hAnsiTheme="minorHAnsi"/>
          <w:sz w:val="22"/>
        </w:rPr>
        <w:t xml:space="preserve">, </w:t>
      </w:r>
      <w:r w:rsidRPr="003B4E99">
        <w:rPr>
          <w:rFonts w:asciiTheme="minorHAnsi" w:hAnsiTheme="minorHAnsi"/>
          <w:sz w:val="22"/>
        </w:rPr>
        <w:t xml:space="preserve">a 5 year old boy who regularly utilizes the Children's Respite </w:t>
      </w:r>
      <w:r>
        <w:rPr>
          <w:rFonts w:asciiTheme="minorHAnsi" w:hAnsiTheme="minorHAnsi"/>
          <w:sz w:val="22"/>
        </w:rPr>
        <w:t>P</w:t>
      </w:r>
      <w:r w:rsidRPr="003B4E99">
        <w:rPr>
          <w:rFonts w:asciiTheme="minorHAnsi" w:hAnsiTheme="minorHAnsi"/>
          <w:sz w:val="22"/>
        </w:rPr>
        <w:t>rogram with</w:t>
      </w:r>
      <w:r w:rsidR="0098168F">
        <w:rPr>
          <w:rFonts w:asciiTheme="minorHAnsi" w:hAnsiTheme="minorHAnsi"/>
          <w:sz w:val="22"/>
        </w:rPr>
        <w:t xml:space="preserve"> Community Living Chatham-Kent </w:t>
      </w:r>
      <w:r w:rsidRPr="003B4E99">
        <w:rPr>
          <w:rFonts w:asciiTheme="minorHAnsi" w:hAnsiTheme="minorHAnsi"/>
          <w:sz w:val="22"/>
        </w:rPr>
        <w:t>lives with his mother and an older brother. The assistance of an iPad, along with corresponding communication software will enable Hunter to initiate communication</w:t>
      </w:r>
      <w:r>
        <w:rPr>
          <w:rFonts w:asciiTheme="minorHAnsi" w:hAnsiTheme="minorHAnsi"/>
          <w:sz w:val="22"/>
        </w:rPr>
        <w:t>, and he</w:t>
      </w:r>
      <w:r w:rsidRPr="003B4E99">
        <w:rPr>
          <w:rFonts w:asciiTheme="minorHAnsi" w:hAnsiTheme="minorHAnsi"/>
          <w:sz w:val="22"/>
        </w:rPr>
        <w:t xml:space="preserve"> will gain satisfaction with his ability to successfully communicate with others. </w:t>
      </w:r>
    </w:p>
    <w:p w:rsidR="0045530B" w:rsidRPr="003B4E99" w:rsidRDefault="0045530B" w:rsidP="0045530B">
      <w:pPr>
        <w:rPr>
          <w:rFonts w:asciiTheme="minorHAnsi" w:hAnsiTheme="minorHAnsi"/>
          <w:sz w:val="22"/>
        </w:rPr>
      </w:pPr>
    </w:p>
    <w:p w:rsidR="0045530B" w:rsidRDefault="0098168F" w:rsidP="0045530B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3358515" cy="1981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7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14530" b="13248"/>
                    <a:stretch/>
                  </pic:blipFill>
                  <pic:spPr bwMode="auto">
                    <a:xfrm>
                      <a:off x="0" y="0"/>
                      <a:ext cx="335851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68F" w:rsidRDefault="0045530B" w:rsidP="0045530B">
      <w:pPr>
        <w:rPr>
          <w:rFonts w:asciiTheme="minorHAnsi" w:hAnsiTheme="minorHAnsi"/>
          <w:sz w:val="22"/>
        </w:rPr>
      </w:pPr>
      <w:r w:rsidRPr="003B4E99">
        <w:rPr>
          <w:rFonts w:asciiTheme="minorHAnsi" w:hAnsiTheme="minorHAnsi"/>
          <w:sz w:val="22"/>
        </w:rPr>
        <w:t xml:space="preserve">The second grant </w:t>
      </w:r>
      <w:r w:rsidR="0098168F">
        <w:rPr>
          <w:rFonts w:asciiTheme="minorHAnsi" w:hAnsiTheme="minorHAnsi"/>
          <w:sz w:val="22"/>
        </w:rPr>
        <w:t>was</w:t>
      </w:r>
      <w:r w:rsidRPr="003B4E99">
        <w:rPr>
          <w:rFonts w:asciiTheme="minorHAnsi" w:hAnsiTheme="minorHAnsi"/>
          <w:sz w:val="22"/>
        </w:rPr>
        <w:t xml:space="preserve"> awarded to </w:t>
      </w:r>
      <w:r w:rsidRPr="003B4E99">
        <w:rPr>
          <w:rFonts w:asciiTheme="minorHAnsi" w:hAnsiTheme="minorHAnsi"/>
          <w:b/>
          <w:bCs/>
          <w:sz w:val="22"/>
        </w:rPr>
        <w:t>Cora Rabideau</w:t>
      </w:r>
      <w:r w:rsidRPr="003B4E99">
        <w:rPr>
          <w:rFonts w:asciiTheme="minorHAnsi" w:hAnsiTheme="minorHAnsi"/>
          <w:sz w:val="22"/>
        </w:rPr>
        <w:t xml:space="preserve">.  Coria is 9 years </w:t>
      </w:r>
      <w:r>
        <w:rPr>
          <w:rFonts w:asciiTheme="minorHAnsi" w:hAnsiTheme="minorHAnsi"/>
          <w:sz w:val="22"/>
        </w:rPr>
        <w:t>of age and</w:t>
      </w:r>
      <w:r w:rsidRPr="003B4E99">
        <w:rPr>
          <w:rFonts w:asciiTheme="minorHAnsi" w:hAnsiTheme="minorHAnsi"/>
          <w:sz w:val="22"/>
        </w:rPr>
        <w:t xml:space="preserve"> also utilizes the Children's Respite </w:t>
      </w:r>
      <w:r>
        <w:rPr>
          <w:rFonts w:asciiTheme="minorHAnsi" w:hAnsiTheme="minorHAnsi"/>
          <w:sz w:val="22"/>
        </w:rPr>
        <w:t>P</w:t>
      </w:r>
      <w:r w:rsidRPr="003B4E99">
        <w:rPr>
          <w:rFonts w:asciiTheme="minorHAnsi" w:hAnsiTheme="minorHAnsi"/>
          <w:sz w:val="22"/>
        </w:rPr>
        <w:t>rogram with Community Living Chatham-Kent. Cora lives with her mother, grandmother and her younger brother. The purchase of an iPad, along with correspond</w:t>
      </w:r>
      <w:r>
        <w:rPr>
          <w:rFonts w:asciiTheme="minorHAnsi" w:hAnsiTheme="minorHAnsi"/>
          <w:sz w:val="22"/>
        </w:rPr>
        <w:t>ing communication software will</w:t>
      </w:r>
      <w:r w:rsidRPr="003B4E99">
        <w:rPr>
          <w:rFonts w:asciiTheme="minorHAnsi" w:hAnsiTheme="minorHAnsi"/>
          <w:sz w:val="22"/>
        </w:rPr>
        <w:t xml:space="preserve"> enable Cora to initiate communication while out in the community.  This will be a great asset for the family while engaging in community activities.</w:t>
      </w:r>
    </w:p>
    <w:p w:rsidR="0045530B" w:rsidRPr="00AC6AA4" w:rsidRDefault="0045530B" w:rsidP="0045530B">
      <w:pPr>
        <w:shd w:val="clear" w:color="auto" w:fill="FFFFFF"/>
        <w:spacing w:before="100" w:beforeAutospacing="1" w:after="100" w:afterAutospacing="1"/>
        <w:rPr>
          <w:rFonts w:ascii="Calibri" w:hAnsi="Calibri" w:cs="Arial"/>
          <w:sz w:val="22"/>
          <w:szCs w:val="22"/>
          <w:lang w:eastAsia="en-CA"/>
        </w:rPr>
      </w:pPr>
      <w:bookmarkStart w:id="0" w:name="_GoBack"/>
      <w:bookmarkEnd w:id="0"/>
      <w:r w:rsidRPr="00642259">
        <w:rPr>
          <w:rFonts w:ascii="Calibri" w:hAnsi="Calibri" w:cs="Arial"/>
          <w:sz w:val="22"/>
          <w:szCs w:val="22"/>
          <w:lang w:eastAsia="en-CA"/>
        </w:rPr>
        <w:t xml:space="preserve">This fund </w:t>
      </w:r>
      <w:r>
        <w:rPr>
          <w:rFonts w:ascii="Calibri" w:hAnsi="Calibri" w:cs="Arial"/>
          <w:sz w:val="22"/>
          <w:szCs w:val="22"/>
          <w:lang w:eastAsia="en-CA"/>
        </w:rPr>
        <w:t xml:space="preserve">created by Jonathan Daniel Stone’s family, </w:t>
      </w:r>
      <w:r w:rsidRPr="00642259">
        <w:rPr>
          <w:rFonts w:ascii="Calibri" w:hAnsi="Calibri" w:cs="Arial"/>
          <w:sz w:val="22"/>
          <w:szCs w:val="22"/>
          <w:lang w:eastAsia="en-CA"/>
        </w:rPr>
        <w:t xml:space="preserve">celebrates </w:t>
      </w:r>
      <w:r>
        <w:rPr>
          <w:rFonts w:ascii="Calibri" w:hAnsi="Calibri" w:cs="Arial"/>
          <w:sz w:val="22"/>
          <w:szCs w:val="22"/>
          <w:lang w:eastAsia="en-CA"/>
        </w:rPr>
        <w:t>his</w:t>
      </w:r>
      <w:r w:rsidRPr="00642259">
        <w:rPr>
          <w:rFonts w:ascii="Calibri" w:hAnsi="Calibri" w:cs="Arial"/>
          <w:sz w:val="22"/>
          <w:szCs w:val="22"/>
          <w:lang w:eastAsia="en-CA"/>
        </w:rPr>
        <w:t xml:space="preserve"> life. Daniel was a child </w:t>
      </w:r>
      <w:r>
        <w:rPr>
          <w:rFonts w:ascii="Calibri" w:hAnsi="Calibri" w:cs="Arial"/>
          <w:sz w:val="22"/>
          <w:szCs w:val="22"/>
          <w:lang w:eastAsia="en-CA"/>
        </w:rPr>
        <w:t>who had</w:t>
      </w:r>
      <w:r w:rsidRPr="00642259">
        <w:rPr>
          <w:rFonts w:ascii="Calibri" w:hAnsi="Calibri" w:cs="Arial"/>
          <w:sz w:val="22"/>
          <w:szCs w:val="22"/>
          <w:lang w:eastAsia="en-CA"/>
        </w:rPr>
        <w:t xml:space="preserve"> autism </w:t>
      </w:r>
      <w:r>
        <w:rPr>
          <w:rFonts w:ascii="Calibri" w:hAnsi="Calibri" w:cs="Arial"/>
          <w:sz w:val="22"/>
          <w:szCs w:val="22"/>
          <w:lang w:eastAsia="en-CA"/>
        </w:rPr>
        <w:t>and</w:t>
      </w:r>
      <w:r w:rsidRPr="00642259">
        <w:rPr>
          <w:rFonts w:ascii="Calibri" w:hAnsi="Calibri" w:cs="Arial"/>
          <w:sz w:val="22"/>
          <w:szCs w:val="22"/>
          <w:lang w:eastAsia="en-CA"/>
        </w:rPr>
        <w:t xml:space="preserve"> died sudde</w:t>
      </w:r>
      <w:r>
        <w:rPr>
          <w:rFonts w:ascii="Calibri" w:hAnsi="Calibri" w:cs="Arial"/>
          <w:sz w:val="22"/>
          <w:szCs w:val="22"/>
          <w:lang w:eastAsia="en-CA"/>
        </w:rPr>
        <w:t xml:space="preserve">nly at the age of 11 in May of </w:t>
      </w:r>
      <w:r w:rsidRPr="00642259">
        <w:rPr>
          <w:rFonts w:ascii="Calibri" w:hAnsi="Calibri" w:cs="Arial"/>
          <w:sz w:val="22"/>
          <w:szCs w:val="22"/>
          <w:lang w:eastAsia="en-CA"/>
        </w:rPr>
        <w:t xml:space="preserve">2013. </w:t>
      </w:r>
      <w:r>
        <w:rPr>
          <w:rFonts w:ascii="Calibri" w:hAnsi="Calibri" w:cs="Arial"/>
          <w:sz w:val="22"/>
          <w:szCs w:val="22"/>
          <w:lang w:eastAsia="en-CA"/>
        </w:rPr>
        <w:t>The purpose of the fund is to annually support initiatives to assist children and their families who have been diagnosed with autism and/or other intellectual disabilities.</w:t>
      </w:r>
      <w:r w:rsidRPr="000C7C6A">
        <w:rPr>
          <w:rFonts w:ascii="Calibri" w:hAnsi="Calibri"/>
          <w:sz w:val="22"/>
          <w:szCs w:val="22"/>
        </w:rPr>
        <w:t xml:space="preserve"> </w:t>
      </w:r>
      <w:r w:rsidRPr="00642259">
        <w:rPr>
          <w:rFonts w:ascii="Calibri" w:hAnsi="Calibri"/>
          <w:sz w:val="22"/>
          <w:szCs w:val="22"/>
        </w:rPr>
        <w:t>Daniel's fund can be utilized</w:t>
      </w:r>
      <w:r>
        <w:rPr>
          <w:rFonts w:ascii="Calibri" w:hAnsi="Calibri"/>
          <w:sz w:val="22"/>
          <w:szCs w:val="22"/>
        </w:rPr>
        <w:t xml:space="preserve"> for</w:t>
      </w:r>
      <w:r w:rsidRPr="00642259">
        <w:rPr>
          <w:rFonts w:ascii="Calibri" w:hAnsi="Calibri"/>
          <w:sz w:val="22"/>
          <w:szCs w:val="22"/>
        </w:rPr>
        <w:t xml:space="preserve"> but is not limited to: recreational activities, educational workshops for parents and siblings, advocacy, vocation and life skills development, assistive devices and equipment that promote and facilitate learning or communication.  </w:t>
      </w:r>
      <w:r>
        <w:rPr>
          <w:rFonts w:ascii="Calibri" w:hAnsi="Calibri"/>
          <w:sz w:val="22"/>
          <w:szCs w:val="22"/>
        </w:rPr>
        <w:t>The recipients were selected by a review committee comprised of Dr. Jonathan and Sarah Stone, a person supported by Community Living Chatham-Kent, two Community Living Chatham-Kent Managers and a Community Living Chatham-Kent Board Member.</w:t>
      </w:r>
    </w:p>
    <w:p w:rsidR="00FA35EE" w:rsidRDefault="00FA35EE"/>
    <w:sectPr w:rsidR="00FA35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30B"/>
    <w:rsid w:val="0045530B"/>
    <w:rsid w:val="0098168F"/>
    <w:rsid w:val="00FA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A3A3AF-BDA3-4F63-9366-07020043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3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Corso, Angela</dc:creator>
  <cp:keywords/>
  <dc:description/>
  <cp:lastModifiedBy>Corso, Angela</cp:lastModifiedBy>
  <cp:revision>1</cp:revision>
  <dcterms:created xsi:type="dcterms:W3CDTF">2017-12-18T14:30:00Z</dcterms:created>
  <dcterms:modified xsi:type="dcterms:W3CDTF">2017-12-18T14:48:00Z</dcterms:modified>
</cp:coreProperties>
</file>