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F8" w:rsidRPr="00F00CF8" w:rsidRDefault="00F00CF8" w:rsidP="00F00CF8">
      <w:pPr>
        <w:pBdr>
          <w:bottom w:val="single" w:sz="12" w:space="1" w:color="auto"/>
        </w:pBdr>
        <w:jc w:val="center"/>
        <w:rPr>
          <w:rFonts w:ascii="Gill Sans MT" w:hAnsi="Gill Sans MT" w:cs="Arial"/>
          <w:b/>
        </w:rPr>
      </w:pPr>
      <w:r w:rsidRPr="00F00CF8">
        <w:rPr>
          <w:rFonts w:ascii="Gill Sans MT" w:hAnsi="Gill Sans MT" w:cs="Arial"/>
          <w:b/>
        </w:rPr>
        <w:t>EXTERNAL COMPLAINT PROCEDURE</w:t>
      </w:r>
    </w:p>
    <w:p w:rsidR="00F00CF8" w:rsidRPr="00F00CF8" w:rsidRDefault="00F00CF8" w:rsidP="00F00CF8">
      <w:pPr>
        <w:pBdr>
          <w:bottom w:val="single" w:sz="12" w:space="1" w:color="auto"/>
        </w:pBdr>
        <w:jc w:val="center"/>
        <w:rPr>
          <w:rFonts w:ascii="Gill Sans MT" w:hAnsi="Gill Sans MT" w:cs="Arial"/>
          <w:b/>
        </w:rPr>
      </w:pPr>
    </w:p>
    <w:p w:rsidR="00F00CF8" w:rsidRPr="00F00CF8" w:rsidRDefault="00F00CF8" w:rsidP="00F00CF8">
      <w:pPr>
        <w:rPr>
          <w:rFonts w:ascii="Gill Sans MT" w:hAnsi="Gill Sans MT" w:cs="Arial"/>
        </w:rPr>
      </w:pPr>
    </w:p>
    <w:p w:rsidR="00F00CF8" w:rsidRPr="000733B0" w:rsidRDefault="00F00CF8" w:rsidP="00F00CF8">
      <w:pPr>
        <w:jc w:val="both"/>
        <w:rPr>
          <w:rFonts w:ascii="Gill Sans MT" w:hAnsi="Gill Sans MT" w:cs="Arial"/>
        </w:rPr>
      </w:pPr>
      <w:r w:rsidRPr="000733B0">
        <w:rPr>
          <w:rFonts w:ascii="Gill Sans MT" w:hAnsi="Gill Sans MT" w:cs="Arial"/>
        </w:rPr>
        <w:t xml:space="preserve">Members of the </w:t>
      </w:r>
      <w:proofErr w:type="gramStart"/>
      <w:r w:rsidRPr="000733B0">
        <w:rPr>
          <w:rFonts w:ascii="Gill Sans MT" w:hAnsi="Gill Sans MT" w:cs="Arial"/>
        </w:rPr>
        <w:t>general public</w:t>
      </w:r>
      <w:proofErr w:type="gramEnd"/>
      <w:r w:rsidRPr="000733B0">
        <w:rPr>
          <w:rFonts w:ascii="Gill Sans MT" w:hAnsi="Gill Sans MT" w:cs="Arial"/>
        </w:rPr>
        <w:t xml:space="preserve"> have the right to make a complaint against or provide feedback to Community Living Chatham-Kent. </w:t>
      </w:r>
      <w:r w:rsidR="005719D4" w:rsidRPr="000733B0">
        <w:rPr>
          <w:rFonts w:ascii="Gill Sans MT" w:hAnsi="Gill Sans MT" w:cs="Arial"/>
        </w:rPr>
        <w:t xml:space="preserve">A complaint </w:t>
      </w:r>
      <w:proofErr w:type="gramStart"/>
      <w:r w:rsidR="005719D4" w:rsidRPr="000733B0">
        <w:rPr>
          <w:rFonts w:ascii="Gill Sans MT" w:hAnsi="Gill Sans MT" w:cs="Arial"/>
        </w:rPr>
        <w:t>may</w:t>
      </w:r>
      <w:r w:rsidR="00DD1FB2" w:rsidRPr="000733B0">
        <w:rPr>
          <w:rFonts w:ascii="Gill Sans MT" w:hAnsi="Gill Sans MT" w:cs="Arial"/>
        </w:rPr>
        <w:t xml:space="preserve"> be submitted in writing or made verbally to any agency employee</w:t>
      </w:r>
      <w:proofErr w:type="gramEnd"/>
      <w:r w:rsidR="00DD1FB2" w:rsidRPr="000733B0">
        <w:rPr>
          <w:rFonts w:ascii="Gill Sans MT" w:hAnsi="Gill Sans MT" w:cs="Arial"/>
        </w:rPr>
        <w:t>.</w:t>
      </w:r>
      <w:r w:rsidRPr="000733B0">
        <w:rPr>
          <w:rFonts w:ascii="Gill Sans MT" w:hAnsi="Gill Sans MT" w:cs="Arial"/>
        </w:rPr>
        <w:t xml:space="preserve"> They may do so through written or verbal communication to any agency representative.</w:t>
      </w:r>
      <w:r w:rsidR="005719D4" w:rsidRPr="000733B0">
        <w:rPr>
          <w:rFonts w:ascii="Gill Sans MT" w:hAnsi="Gill Sans MT" w:cs="Arial"/>
        </w:rPr>
        <w:t xml:space="preserve">  This information is available on the Agency’s Website, both in English and French language.</w:t>
      </w:r>
    </w:p>
    <w:p w:rsidR="00F00CF8" w:rsidRPr="000733B0" w:rsidRDefault="00F00CF8" w:rsidP="00F00CF8">
      <w:pPr>
        <w:jc w:val="both"/>
        <w:rPr>
          <w:rFonts w:ascii="Gill Sans MT" w:hAnsi="Gill Sans MT" w:cs="Arial"/>
        </w:rPr>
      </w:pPr>
    </w:p>
    <w:p w:rsidR="005719D4" w:rsidRPr="000733B0" w:rsidRDefault="005719D4" w:rsidP="005719D4">
      <w:pPr>
        <w:jc w:val="both"/>
        <w:rPr>
          <w:rFonts w:ascii="Gill Sans MT" w:hAnsi="Gill Sans MT" w:cs="Arial"/>
        </w:rPr>
      </w:pPr>
      <w:r w:rsidRPr="000733B0">
        <w:rPr>
          <w:rFonts w:ascii="Gill Sans MT" w:hAnsi="Gill Sans MT" w:cs="Arial"/>
        </w:rPr>
        <w:t xml:space="preserve">Any complaints </w:t>
      </w:r>
      <w:proofErr w:type="gramStart"/>
      <w:r w:rsidRPr="000733B0">
        <w:rPr>
          <w:rFonts w:ascii="Gill Sans MT" w:hAnsi="Gill Sans MT" w:cs="Arial"/>
        </w:rPr>
        <w:t>will be submitted</w:t>
      </w:r>
      <w:proofErr w:type="gramEnd"/>
      <w:r w:rsidRPr="000733B0">
        <w:rPr>
          <w:rFonts w:ascii="Gill Sans MT" w:hAnsi="Gill Sans MT" w:cs="Arial"/>
        </w:rPr>
        <w:t xml:space="preserve"> using the Internal/External Complaint Form, also obtainable from the Website. </w:t>
      </w:r>
    </w:p>
    <w:p w:rsidR="005719D4" w:rsidRPr="000733B0" w:rsidRDefault="005719D4" w:rsidP="00F00CF8">
      <w:pPr>
        <w:jc w:val="both"/>
        <w:rPr>
          <w:rFonts w:ascii="Gill Sans MT" w:hAnsi="Gill Sans MT" w:cs="Arial"/>
        </w:rPr>
      </w:pPr>
    </w:p>
    <w:p w:rsidR="00F00CF8" w:rsidRDefault="00F00CF8" w:rsidP="00F00CF8">
      <w:pPr>
        <w:jc w:val="both"/>
        <w:rPr>
          <w:rFonts w:ascii="Gill Sans MT" w:hAnsi="Gill Sans MT" w:cs="Arial"/>
        </w:rPr>
      </w:pPr>
      <w:r w:rsidRPr="000733B0">
        <w:rPr>
          <w:rFonts w:ascii="Gill Sans MT" w:hAnsi="Gill Sans MT" w:cs="Arial"/>
        </w:rPr>
        <w:t>In order to ensure there is no conflict of interest, the person(s) named in the complaint will not be a part of the investigation process.  In the event that a conflict of interest is present between any of the parties</w:t>
      </w:r>
      <w:r w:rsidR="005719D4" w:rsidRPr="000733B0">
        <w:rPr>
          <w:rFonts w:ascii="Gill Sans MT" w:hAnsi="Gill Sans MT" w:cs="Arial"/>
        </w:rPr>
        <w:t>,</w:t>
      </w:r>
      <w:r w:rsidRPr="000733B0">
        <w:rPr>
          <w:rFonts w:ascii="Gill Sans MT" w:hAnsi="Gill Sans MT" w:cs="Arial"/>
        </w:rPr>
        <w:t xml:space="preserve"> it </w:t>
      </w:r>
      <w:proofErr w:type="gramStart"/>
      <w:r w:rsidRPr="000733B0">
        <w:rPr>
          <w:rFonts w:ascii="Gill Sans MT" w:hAnsi="Gill Sans MT" w:cs="Arial"/>
        </w:rPr>
        <w:t>must be disclosed</w:t>
      </w:r>
      <w:proofErr w:type="gramEnd"/>
      <w:r w:rsidRPr="000733B0">
        <w:rPr>
          <w:rFonts w:ascii="Gill Sans MT" w:hAnsi="Gill Sans MT" w:cs="Arial"/>
        </w:rPr>
        <w:t>.  Any complaint/feedb</w:t>
      </w:r>
      <w:r w:rsidR="000A4C20" w:rsidRPr="000733B0">
        <w:rPr>
          <w:rFonts w:ascii="Gill Sans MT" w:hAnsi="Gill Sans MT" w:cs="Arial"/>
        </w:rPr>
        <w:t>ack w</w:t>
      </w:r>
      <w:r w:rsidR="000741E8" w:rsidRPr="000733B0">
        <w:rPr>
          <w:rFonts w:ascii="Gill Sans MT" w:hAnsi="Gill Sans MT" w:cs="Arial"/>
        </w:rPr>
        <w:t>ill not result in repercussions</w:t>
      </w:r>
      <w:r w:rsidR="000A4C20" w:rsidRPr="000733B0">
        <w:rPr>
          <w:rFonts w:ascii="Gill Sans MT" w:hAnsi="Gill Sans MT" w:cs="Arial"/>
        </w:rPr>
        <w:t xml:space="preserve"> </w:t>
      </w:r>
      <w:r w:rsidR="005719D4" w:rsidRPr="000733B0">
        <w:rPr>
          <w:rFonts w:ascii="Gill Sans MT" w:hAnsi="Gill Sans MT" w:cs="Arial"/>
        </w:rPr>
        <w:t xml:space="preserve">or retaliation, before, during, or after the review of the complaint. </w:t>
      </w:r>
    </w:p>
    <w:p w:rsidR="00D35CF2" w:rsidRDefault="00D35CF2" w:rsidP="00F00CF8">
      <w:pPr>
        <w:jc w:val="both"/>
        <w:rPr>
          <w:rFonts w:ascii="Gill Sans MT" w:hAnsi="Gill Sans MT" w:cs="Arial"/>
        </w:rPr>
      </w:pPr>
    </w:p>
    <w:p w:rsidR="00D35CF2" w:rsidRPr="00D4110B" w:rsidRDefault="00D35CF2" w:rsidP="00D35CF2">
      <w:pPr>
        <w:jc w:val="both"/>
        <w:rPr>
          <w:rFonts w:ascii="Gill Sans MT" w:hAnsi="Gill Sans MT" w:cs="Arial"/>
        </w:rPr>
      </w:pPr>
      <w:bookmarkStart w:id="0" w:name="_GoBack"/>
      <w:r w:rsidRPr="00D4110B">
        <w:rPr>
          <w:rFonts w:ascii="Gill Sans MT" w:hAnsi="Gill Sans MT" w:cs="Arial"/>
        </w:rPr>
        <w:t xml:space="preserve">If you have a complaint related to the collection, use, disclosure, access or storage of your personal information, you have the ability to file a complaint with </w:t>
      </w:r>
      <w:r w:rsidR="000E0229" w:rsidRPr="00D4110B">
        <w:rPr>
          <w:rFonts w:ascii="Gill Sans MT" w:hAnsi="Gill Sans MT" w:cs="Arial"/>
        </w:rPr>
        <w:t>Community Living Chatham-Kent’s</w:t>
      </w:r>
      <w:r w:rsidRPr="00D4110B">
        <w:rPr>
          <w:rFonts w:ascii="Gill Sans MT" w:hAnsi="Gill Sans MT" w:cs="Arial"/>
        </w:rPr>
        <w:t xml:space="preserve"> Privacy Officer.</w:t>
      </w:r>
    </w:p>
    <w:bookmarkEnd w:id="0"/>
    <w:p w:rsidR="00831DC3" w:rsidRPr="000733B0" w:rsidRDefault="00831DC3" w:rsidP="00F00CF8">
      <w:pPr>
        <w:jc w:val="both"/>
        <w:rPr>
          <w:rFonts w:ascii="Gill Sans MT" w:hAnsi="Gill Sans MT" w:cs="Arial"/>
        </w:rPr>
      </w:pPr>
    </w:p>
    <w:p w:rsidR="00831DC3" w:rsidRPr="000733B0" w:rsidRDefault="00831DC3" w:rsidP="00F00CF8">
      <w:pPr>
        <w:jc w:val="both"/>
        <w:rPr>
          <w:rFonts w:ascii="Gill Sans MT" w:hAnsi="Gill Sans MT" w:cs="Arial"/>
        </w:rPr>
      </w:pPr>
      <w:r w:rsidRPr="000733B0">
        <w:rPr>
          <w:rFonts w:ascii="Gill Sans MT" w:hAnsi="Gill Sans MT" w:cs="Arial"/>
        </w:rPr>
        <w:t xml:space="preserve">Where necessary, Abuse Reporting Procedures and Serious Occurrence Procedures will apply. </w:t>
      </w:r>
    </w:p>
    <w:p w:rsidR="003714FD" w:rsidRPr="000733B0" w:rsidRDefault="003714FD" w:rsidP="00F00CF8">
      <w:pPr>
        <w:jc w:val="both"/>
        <w:rPr>
          <w:rFonts w:ascii="Gill Sans MT" w:hAnsi="Gill Sans MT" w:cs="Arial"/>
        </w:rPr>
      </w:pPr>
    </w:p>
    <w:p w:rsidR="003714FD" w:rsidRPr="000733B0" w:rsidRDefault="00CC5CBF" w:rsidP="00F00CF8">
      <w:pPr>
        <w:jc w:val="both"/>
        <w:rPr>
          <w:rFonts w:ascii="Gill Sans MT" w:hAnsi="Gill Sans MT" w:cs="Arial"/>
        </w:rPr>
      </w:pPr>
      <w:r w:rsidRPr="000733B0">
        <w:rPr>
          <w:rFonts w:ascii="Gill Sans MT" w:hAnsi="Gill Sans MT" w:cs="Arial"/>
        </w:rPr>
        <w:t>For each complaint, c</w:t>
      </w:r>
      <w:r w:rsidR="003714FD" w:rsidRPr="000733B0">
        <w:rPr>
          <w:rFonts w:ascii="Gill Sans MT" w:hAnsi="Gill Sans MT" w:cs="Arial"/>
        </w:rPr>
        <w:t xml:space="preserve">onsideration </w:t>
      </w:r>
      <w:proofErr w:type="gramStart"/>
      <w:r w:rsidR="003714FD" w:rsidRPr="000733B0">
        <w:rPr>
          <w:rFonts w:ascii="Gill Sans MT" w:hAnsi="Gill Sans MT" w:cs="Arial"/>
        </w:rPr>
        <w:t>shall be given</w:t>
      </w:r>
      <w:proofErr w:type="gramEnd"/>
      <w:r w:rsidR="003714FD" w:rsidRPr="000733B0">
        <w:rPr>
          <w:rFonts w:ascii="Gill Sans MT" w:hAnsi="Gill Sans MT" w:cs="Arial"/>
        </w:rPr>
        <w:t xml:space="preserve"> to</w:t>
      </w:r>
      <w:r w:rsidRPr="000733B0">
        <w:rPr>
          <w:rFonts w:ascii="Gill Sans MT" w:hAnsi="Gill Sans MT" w:cs="Arial"/>
        </w:rPr>
        <w:t xml:space="preserve"> a person receiving support</w:t>
      </w:r>
      <w:r w:rsidR="003714FD" w:rsidRPr="000733B0">
        <w:rPr>
          <w:rFonts w:ascii="Gill Sans MT" w:hAnsi="Gill Sans MT" w:cs="Arial"/>
        </w:rPr>
        <w:t xml:space="preserve"> being a part of the complaint and/or feedback proce</w:t>
      </w:r>
      <w:r w:rsidRPr="000733B0">
        <w:rPr>
          <w:rFonts w:ascii="Gill Sans MT" w:hAnsi="Gill Sans MT" w:cs="Arial"/>
        </w:rPr>
        <w:t xml:space="preserve">ss. </w:t>
      </w:r>
    </w:p>
    <w:p w:rsidR="005D7C80" w:rsidRPr="000733B0" w:rsidRDefault="005D7C80" w:rsidP="00F00CF8">
      <w:pPr>
        <w:jc w:val="both"/>
        <w:rPr>
          <w:rFonts w:ascii="Gill Sans MT" w:hAnsi="Gill Sans MT" w:cs="Arial"/>
        </w:rPr>
      </w:pPr>
    </w:p>
    <w:p w:rsidR="00F00CF8" w:rsidRPr="000733B0" w:rsidRDefault="00F00CF8" w:rsidP="00F00CF8">
      <w:pPr>
        <w:jc w:val="both"/>
        <w:rPr>
          <w:rFonts w:ascii="Gill Sans MT" w:hAnsi="Gill Sans MT" w:cs="Arial"/>
        </w:rPr>
      </w:pPr>
    </w:p>
    <w:p w:rsidR="00F00CF8" w:rsidRPr="000733B0" w:rsidRDefault="00F00CF8" w:rsidP="00F00CF8">
      <w:pPr>
        <w:jc w:val="both"/>
        <w:rPr>
          <w:rFonts w:ascii="Gill Sans MT" w:hAnsi="Gill Sans MT" w:cs="Arial"/>
        </w:rPr>
      </w:pPr>
      <w:r w:rsidRPr="000733B0">
        <w:rPr>
          <w:rFonts w:ascii="Gill Sans MT" w:hAnsi="Gill Sans MT" w:cs="Arial"/>
        </w:rPr>
        <w:t>For making an external complaint:</w:t>
      </w:r>
    </w:p>
    <w:p w:rsidR="00F00CF8" w:rsidRPr="000733B0" w:rsidRDefault="00F00CF8" w:rsidP="00F00CF8">
      <w:pPr>
        <w:jc w:val="both"/>
        <w:rPr>
          <w:rFonts w:ascii="Gill Sans MT" w:hAnsi="Gill Sans MT" w:cs="Arial"/>
        </w:rPr>
      </w:pPr>
    </w:p>
    <w:p w:rsidR="00F00CF8" w:rsidRPr="000733B0" w:rsidRDefault="00F00CF8" w:rsidP="00F00CF8">
      <w:pPr>
        <w:numPr>
          <w:ilvl w:val="0"/>
          <w:numId w:val="1"/>
        </w:numPr>
        <w:jc w:val="both"/>
        <w:rPr>
          <w:rFonts w:ascii="Gill Sans MT" w:hAnsi="Gill Sans MT" w:cs="Arial"/>
        </w:rPr>
      </w:pPr>
      <w:r w:rsidRPr="000733B0">
        <w:rPr>
          <w:rFonts w:ascii="Gill Sans MT" w:hAnsi="Gill Sans MT" w:cs="Arial"/>
        </w:rPr>
        <w:t xml:space="preserve">All complaints received from the </w:t>
      </w:r>
      <w:proofErr w:type="gramStart"/>
      <w:r w:rsidRPr="000733B0">
        <w:rPr>
          <w:rFonts w:ascii="Gill Sans MT" w:hAnsi="Gill Sans MT" w:cs="Arial"/>
        </w:rPr>
        <w:t>general public</w:t>
      </w:r>
      <w:proofErr w:type="gramEnd"/>
      <w:r w:rsidRPr="000733B0">
        <w:rPr>
          <w:rFonts w:ascii="Gill Sans MT" w:hAnsi="Gill Sans MT" w:cs="Arial"/>
        </w:rPr>
        <w:t xml:space="preserve"> by any agency representative must be reported to the Director.</w:t>
      </w:r>
    </w:p>
    <w:p w:rsidR="00F00CF8" w:rsidRPr="000733B0" w:rsidRDefault="00F00CF8" w:rsidP="00F00CF8">
      <w:pPr>
        <w:ind w:left="720"/>
        <w:jc w:val="both"/>
        <w:rPr>
          <w:rFonts w:ascii="Gill Sans MT" w:hAnsi="Gill Sans MT" w:cs="Arial"/>
        </w:rPr>
      </w:pPr>
    </w:p>
    <w:p w:rsidR="00F00CF8" w:rsidRPr="000733B0" w:rsidRDefault="00F00CF8" w:rsidP="00F00CF8">
      <w:pPr>
        <w:pStyle w:val="ListParagraph"/>
        <w:numPr>
          <w:ilvl w:val="0"/>
          <w:numId w:val="1"/>
        </w:numPr>
        <w:contextualSpacing/>
        <w:jc w:val="both"/>
        <w:rPr>
          <w:rFonts w:ascii="Gill Sans MT" w:hAnsi="Gill Sans MT" w:cs="Arial"/>
        </w:rPr>
      </w:pPr>
      <w:r w:rsidRPr="000733B0">
        <w:rPr>
          <w:rFonts w:ascii="Gill Sans MT" w:hAnsi="Gill Sans MT" w:cs="Arial"/>
        </w:rPr>
        <w:t>The Director has four days to investigate the complaint and provide an answer in writing.  The Director may consult with a person(s) who is receiving supports to gather information.</w:t>
      </w:r>
    </w:p>
    <w:p w:rsidR="00F00CF8" w:rsidRPr="000733B0" w:rsidRDefault="00F00CF8" w:rsidP="00F00CF8">
      <w:pPr>
        <w:pStyle w:val="ListParagraph"/>
        <w:rPr>
          <w:rFonts w:ascii="Gill Sans MT" w:hAnsi="Gill Sans MT" w:cs="Arial"/>
        </w:rPr>
      </w:pPr>
    </w:p>
    <w:p w:rsidR="00F00CF8" w:rsidRPr="000733B0" w:rsidRDefault="00F00CF8" w:rsidP="00F00CF8">
      <w:pPr>
        <w:numPr>
          <w:ilvl w:val="0"/>
          <w:numId w:val="1"/>
        </w:numPr>
        <w:jc w:val="both"/>
        <w:rPr>
          <w:rFonts w:ascii="Gill Sans MT" w:hAnsi="Gill Sans MT" w:cs="Arial"/>
        </w:rPr>
      </w:pPr>
      <w:r w:rsidRPr="000733B0">
        <w:rPr>
          <w:rFonts w:ascii="Gill Sans MT" w:hAnsi="Gill Sans MT" w:cs="Arial"/>
        </w:rPr>
        <w:t>If the Director’s written response is not satisfactory</w:t>
      </w:r>
      <w:r w:rsidR="00915333" w:rsidRPr="000733B0">
        <w:rPr>
          <w:rFonts w:ascii="Gill Sans MT" w:hAnsi="Gill Sans MT" w:cs="Arial"/>
        </w:rPr>
        <w:t>,</w:t>
      </w:r>
      <w:r w:rsidRPr="000733B0">
        <w:rPr>
          <w:rFonts w:ascii="Gill Sans MT" w:hAnsi="Gill Sans MT" w:cs="Arial"/>
        </w:rPr>
        <w:t xml:space="preserve"> the member of the </w:t>
      </w:r>
      <w:proofErr w:type="gramStart"/>
      <w:r w:rsidRPr="000733B0">
        <w:rPr>
          <w:rFonts w:ascii="Gill Sans MT" w:hAnsi="Gill Sans MT" w:cs="Arial"/>
        </w:rPr>
        <w:t>general public</w:t>
      </w:r>
      <w:proofErr w:type="gramEnd"/>
      <w:r w:rsidRPr="000733B0">
        <w:rPr>
          <w:rFonts w:ascii="Gill Sans MT" w:hAnsi="Gill Sans MT" w:cs="Arial"/>
        </w:rPr>
        <w:t xml:space="preserve"> may forward the complaint to the Executive Director.</w:t>
      </w:r>
    </w:p>
    <w:p w:rsidR="00F00CF8" w:rsidRPr="000733B0" w:rsidRDefault="00F00CF8" w:rsidP="00F00CF8">
      <w:pPr>
        <w:pStyle w:val="ListParagraph"/>
        <w:jc w:val="both"/>
        <w:rPr>
          <w:rFonts w:ascii="Gill Sans MT" w:hAnsi="Gill Sans MT" w:cs="Arial"/>
        </w:rPr>
      </w:pPr>
    </w:p>
    <w:p w:rsidR="00F00CF8" w:rsidRPr="000733B0" w:rsidRDefault="00F00CF8" w:rsidP="00F00CF8">
      <w:pPr>
        <w:numPr>
          <w:ilvl w:val="0"/>
          <w:numId w:val="1"/>
        </w:numPr>
        <w:jc w:val="both"/>
        <w:rPr>
          <w:rFonts w:ascii="Gill Sans MT" w:hAnsi="Gill Sans MT" w:cs="Arial"/>
        </w:rPr>
      </w:pPr>
      <w:r w:rsidRPr="000733B0">
        <w:rPr>
          <w:rFonts w:ascii="Gill Sans MT" w:hAnsi="Gill Sans MT" w:cs="Arial"/>
        </w:rPr>
        <w:t>The Executive Director has five days to investigate and provide an answer in writing.</w:t>
      </w:r>
    </w:p>
    <w:p w:rsidR="00F00CF8" w:rsidRPr="000733B0" w:rsidRDefault="00F00CF8" w:rsidP="00F00CF8">
      <w:pPr>
        <w:pStyle w:val="ListParagraph"/>
        <w:jc w:val="both"/>
        <w:rPr>
          <w:rFonts w:ascii="Gill Sans MT" w:hAnsi="Gill Sans MT" w:cs="Arial"/>
        </w:rPr>
      </w:pPr>
    </w:p>
    <w:p w:rsidR="00F00CF8" w:rsidRPr="000733B0" w:rsidRDefault="00F00CF8" w:rsidP="00F00CF8">
      <w:pPr>
        <w:numPr>
          <w:ilvl w:val="0"/>
          <w:numId w:val="1"/>
        </w:numPr>
        <w:jc w:val="both"/>
        <w:rPr>
          <w:rFonts w:ascii="Gill Sans MT" w:hAnsi="Gill Sans MT" w:cs="Arial"/>
        </w:rPr>
      </w:pPr>
      <w:r w:rsidRPr="000733B0">
        <w:rPr>
          <w:rFonts w:ascii="Gill Sans MT" w:hAnsi="Gill Sans MT" w:cs="Arial"/>
        </w:rPr>
        <w:t>If the Executive Director’s written response is not satisfactory</w:t>
      </w:r>
      <w:r w:rsidR="00915333" w:rsidRPr="000733B0">
        <w:rPr>
          <w:rFonts w:ascii="Gill Sans MT" w:hAnsi="Gill Sans MT" w:cs="Arial"/>
        </w:rPr>
        <w:t>,</w:t>
      </w:r>
      <w:r w:rsidRPr="000733B0">
        <w:rPr>
          <w:rFonts w:ascii="Gill Sans MT" w:hAnsi="Gill Sans MT" w:cs="Arial"/>
        </w:rPr>
        <w:t xml:space="preserve"> the person may forward the complaint to the Executive Committee of the Board of Directors.  The Committee has five days after its initial meeting to provide an answer in writing.</w:t>
      </w:r>
    </w:p>
    <w:p w:rsidR="00F00CF8" w:rsidRPr="000733B0" w:rsidRDefault="00F00CF8" w:rsidP="00F00CF8">
      <w:pPr>
        <w:pStyle w:val="ListParagraph"/>
        <w:jc w:val="both"/>
        <w:rPr>
          <w:rFonts w:ascii="Gill Sans MT" w:hAnsi="Gill Sans MT" w:cs="Arial"/>
        </w:rPr>
      </w:pPr>
    </w:p>
    <w:p w:rsidR="00F00CF8" w:rsidRPr="000733B0" w:rsidRDefault="00F00CF8" w:rsidP="00F00CF8">
      <w:pPr>
        <w:numPr>
          <w:ilvl w:val="0"/>
          <w:numId w:val="1"/>
        </w:numPr>
        <w:jc w:val="both"/>
        <w:rPr>
          <w:rFonts w:ascii="Gill Sans MT" w:hAnsi="Gill Sans MT" w:cs="Arial"/>
        </w:rPr>
      </w:pPr>
      <w:r w:rsidRPr="000733B0">
        <w:rPr>
          <w:rFonts w:ascii="Gill Sans MT" w:hAnsi="Gill Sans MT" w:cs="Arial"/>
        </w:rPr>
        <w:lastRenderedPageBreak/>
        <w:t>Should this written response be unsatisfactory</w:t>
      </w:r>
      <w:r w:rsidR="00915333" w:rsidRPr="000733B0">
        <w:rPr>
          <w:rFonts w:ascii="Gill Sans MT" w:hAnsi="Gill Sans MT" w:cs="Arial"/>
        </w:rPr>
        <w:t>,</w:t>
      </w:r>
      <w:r w:rsidRPr="000733B0">
        <w:rPr>
          <w:rFonts w:ascii="Gill Sans MT" w:hAnsi="Gill Sans MT" w:cs="Arial"/>
        </w:rPr>
        <w:t xml:space="preserve"> the complaint </w:t>
      </w:r>
      <w:proofErr w:type="gramStart"/>
      <w:r w:rsidRPr="000733B0">
        <w:rPr>
          <w:rFonts w:ascii="Gill Sans MT" w:hAnsi="Gill Sans MT" w:cs="Arial"/>
        </w:rPr>
        <w:t>may be directed</w:t>
      </w:r>
      <w:proofErr w:type="gramEnd"/>
      <w:r w:rsidRPr="000733B0">
        <w:rPr>
          <w:rFonts w:ascii="Gill Sans MT" w:hAnsi="Gill Sans MT" w:cs="Arial"/>
        </w:rPr>
        <w:t xml:space="preserve"> to the Ministry of Community and Social Services.  The </w:t>
      </w:r>
      <w:proofErr w:type="gramStart"/>
      <w:r w:rsidRPr="000733B0">
        <w:rPr>
          <w:rFonts w:ascii="Gill Sans MT" w:hAnsi="Gill Sans MT" w:cs="Arial"/>
        </w:rPr>
        <w:t>contact information for the Ministry will be supplied by the Executive Director</w:t>
      </w:r>
      <w:proofErr w:type="gramEnd"/>
      <w:r w:rsidRPr="000733B0">
        <w:rPr>
          <w:rFonts w:ascii="Gill Sans MT" w:hAnsi="Gill Sans MT" w:cs="Arial"/>
        </w:rPr>
        <w:t>.</w:t>
      </w:r>
    </w:p>
    <w:p w:rsidR="00F00CF8" w:rsidRPr="000733B0" w:rsidRDefault="00F00CF8" w:rsidP="00F00CF8">
      <w:pPr>
        <w:pStyle w:val="ListParagraph"/>
        <w:jc w:val="both"/>
        <w:rPr>
          <w:rFonts w:ascii="Gill Sans MT" w:hAnsi="Gill Sans MT" w:cs="Arial"/>
        </w:rPr>
      </w:pPr>
    </w:p>
    <w:p w:rsidR="00F00CF8" w:rsidRPr="000733B0" w:rsidRDefault="00F00CF8" w:rsidP="00F00CF8">
      <w:pPr>
        <w:numPr>
          <w:ilvl w:val="0"/>
          <w:numId w:val="1"/>
        </w:numPr>
        <w:jc w:val="both"/>
        <w:rPr>
          <w:rFonts w:ascii="Gill Sans MT" w:hAnsi="Gill Sans MT" w:cs="Arial"/>
        </w:rPr>
      </w:pPr>
      <w:r w:rsidRPr="000733B0">
        <w:rPr>
          <w:rFonts w:ascii="Gill Sans MT" w:hAnsi="Gill Sans MT" w:cs="Arial"/>
        </w:rPr>
        <w:t>The Quality Assurance and Planning Manager will review/summarize all complaints annually, and</w:t>
      </w:r>
      <w:r w:rsidR="005D7C80" w:rsidRPr="000733B0">
        <w:rPr>
          <w:rFonts w:ascii="Gill Sans MT" w:hAnsi="Gill Sans MT" w:cs="Arial"/>
        </w:rPr>
        <w:t xml:space="preserve"> </w:t>
      </w:r>
      <w:r w:rsidR="00DD1FB2" w:rsidRPr="000733B0">
        <w:rPr>
          <w:rFonts w:ascii="Gill Sans MT" w:hAnsi="Gill Sans MT" w:cs="Arial"/>
        </w:rPr>
        <w:t>submit a summarized report to Senior Management and the Threat Assessment Team.</w:t>
      </w:r>
    </w:p>
    <w:p w:rsidR="00F00CF8" w:rsidRPr="000733B0" w:rsidRDefault="00F00CF8" w:rsidP="00F00CF8">
      <w:pPr>
        <w:jc w:val="both"/>
        <w:rPr>
          <w:rFonts w:ascii="Gill Sans MT" w:hAnsi="Gill Sans MT" w:cs="Arial"/>
        </w:rPr>
      </w:pPr>
    </w:p>
    <w:p w:rsidR="00F00CF8" w:rsidRPr="000733B0" w:rsidRDefault="00F00CF8" w:rsidP="00F00CF8">
      <w:pPr>
        <w:rPr>
          <w:rFonts w:ascii="Gill Sans MT" w:hAnsi="Gill Sans MT" w:cs="Arial"/>
        </w:rPr>
      </w:pPr>
    </w:p>
    <w:p w:rsidR="00F00CF8" w:rsidRPr="000733B0" w:rsidRDefault="00F00CF8" w:rsidP="00F00CF8">
      <w:pPr>
        <w:rPr>
          <w:rFonts w:ascii="Gill Sans MT" w:hAnsi="Gill Sans MT" w:cs="Arial"/>
        </w:rPr>
      </w:pPr>
    </w:p>
    <w:p w:rsidR="00F00CF8" w:rsidRPr="000733B0" w:rsidRDefault="00F00CF8" w:rsidP="00F00CF8">
      <w:pPr>
        <w:rPr>
          <w:rFonts w:ascii="Gill Sans MT" w:hAnsi="Gill Sans MT" w:cs="Arial"/>
        </w:rPr>
      </w:pPr>
    </w:p>
    <w:p w:rsidR="00B15791" w:rsidRPr="000733B0" w:rsidRDefault="00B15791" w:rsidP="00F00CF8"/>
    <w:sectPr w:rsidR="00B15791" w:rsidRPr="000733B0" w:rsidSect="00D61B7C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11" w:rsidRDefault="00583D11" w:rsidP="002367E1">
      <w:r>
        <w:separator/>
      </w:r>
    </w:p>
  </w:endnote>
  <w:endnote w:type="continuationSeparator" w:id="0">
    <w:p w:rsidR="00583D11" w:rsidRDefault="00583D11" w:rsidP="0023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232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367E1" w:rsidRDefault="002367E1" w:rsidP="002367E1">
            <w:pPr>
              <w:pStyle w:val="Footer"/>
            </w:pPr>
            <w:r w:rsidRPr="002367E1">
              <w:rPr>
                <w:rFonts w:ascii="Gill Sans MT" w:hAnsi="Gill Sans MT"/>
                <w:sz w:val="16"/>
                <w:szCs w:val="16"/>
              </w:rPr>
              <w:t xml:space="preserve">Revised:  </w:t>
            </w:r>
            <w:r w:rsidR="005719D4">
              <w:rPr>
                <w:rFonts w:ascii="Gill Sans MT" w:hAnsi="Gill Sans MT"/>
                <w:sz w:val="16"/>
                <w:szCs w:val="16"/>
              </w:rPr>
              <w:t xml:space="preserve">January </w:t>
            </w:r>
            <w:r w:rsidR="005719D4" w:rsidRPr="000733B0">
              <w:rPr>
                <w:rFonts w:ascii="Gill Sans MT" w:hAnsi="Gill Sans MT"/>
                <w:sz w:val="16"/>
                <w:szCs w:val="16"/>
              </w:rPr>
              <w:t>2017</w:t>
            </w:r>
            <w:r>
              <w:rPr>
                <w:rFonts w:ascii="Gill Sans MT" w:hAnsi="Gill Sans MT"/>
                <w:sz w:val="16"/>
                <w:szCs w:val="16"/>
              </w:rPr>
              <w:tab/>
            </w:r>
            <w:r>
              <w:rPr>
                <w:rFonts w:ascii="Gill Sans MT" w:hAnsi="Gill Sans MT"/>
                <w:sz w:val="16"/>
                <w:szCs w:val="16"/>
              </w:rPr>
              <w:tab/>
            </w:r>
            <w:r w:rsidRPr="002367E1">
              <w:rPr>
                <w:rFonts w:ascii="Gill Sans MT" w:hAnsi="Gill Sans MT"/>
                <w:sz w:val="16"/>
                <w:szCs w:val="16"/>
              </w:rPr>
              <w:t xml:space="preserve">Page </w:t>
            </w:r>
            <w:r w:rsidR="00D92019" w:rsidRPr="002367E1">
              <w:rPr>
                <w:rFonts w:ascii="Gill Sans MT" w:hAnsi="Gill Sans MT"/>
                <w:sz w:val="16"/>
                <w:szCs w:val="16"/>
              </w:rPr>
              <w:fldChar w:fldCharType="begin"/>
            </w:r>
            <w:r w:rsidRPr="002367E1">
              <w:rPr>
                <w:rFonts w:ascii="Gill Sans MT" w:hAnsi="Gill Sans MT"/>
                <w:sz w:val="16"/>
                <w:szCs w:val="16"/>
              </w:rPr>
              <w:instrText xml:space="preserve"> PAGE </w:instrText>
            </w:r>
            <w:r w:rsidR="00D92019" w:rsidRPr="002367E1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D4110B">
              <w:rPr>
                <w:rFonts w:ascii="Gill Sans MT" w:hAnsi="Gill Sans MT"/>
                <w:noProof/>
                <w:sz w:val="16"/>
                <w:szCs w:val="16"/>
              </w:rPr>
              <w:t>2</w:t>
            </w:r>
            <w:r w:rsidR="00D92019" w:rsidRPr="002367E1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2367E1">
              <w:rPr>
                <w:rFonts w:ascii="Gill Sans MT" w:hAnsi="Gill Sans MT"/>
                <w:sz w:val="16"/>
                <w:szCs w:val="16"/>
              </w:rPr>
              <w:t xml:space="preserve"> of </w:t>
            </w:r>
            <w:r w:rsidR="00D92019" w:rsidRPr="002367E1">
              <w:rPr>
                <w:rFonts w:ascii="Gill Sans MT" w:hAnsi="Gill Sans MT"/>
                <w:sz w:val="16"/>
                <w:szCs w:val="16"/>
              </w:rPr>
              <w:fldChar w:fldCharType="begin"/>
            </w:r>
            <w:r w:rsidRPr="002367E1">
              <w:rPr>
                <w:rFonts w:ascii="Gill Sans MT" w:hAnsi="Gill Sans MT"/>
                <w:sz w:val="16"/>
                <w:szCs w:val="16"/>
              </w:rPr>
              <w:instrText xml:space="preserve"> NUMPAGES  </w:instrText>
            </w:r>
            <w:r w:rsidR="00D92019" w:rsidRPr="002367E1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D4110B">
              <w:rPr>
                <w:rFonts w:ascii="Gill Sans MT" w:hAnsi="Gill Sans MT"/>
                <w:noProof/>
                <w:sz w:val="16"/>
                <w:szCs w:val="16"/>
              </w:rPr>
              <w:t>2</w:t>
            </w:r>
            <w:r w:rsidR="00D92019" w:rsidRPr="002367E1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sdtContent>
      </w:sdt>
    </w:sdtContent>
  </w:sdt>
  <w:p w:rsidR="002367E1" w:rsidRDefault="00236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11" w:rsidRDefault="00583D11" w:rsidP="002367E1">
      <w:r>
        <w:separator/>
      </w:r>
    </w:p>
  </w:footnote>
  <w:footnote w:type="continuationSeparator" w:id="0">
    <w:p w:rsidR="00583D11" w:rsidRDefault="00583D11" w:rsidP="0023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E1" w:rsidRDefault="002367E1">
    <w:pPr>
      <w:pStyle w:val="Header"/>
    </w:pPr>
    <w:r>
      <w:rPr>
        <w:noProof/>
        <w:lang w:val="en-CA" w:eastAsia="en-CA"/>
      </w:rPr>
      <w:drawing>
        <wp:inline distT="0" distB="0" distL="0" distR="0">
          <wp:extent cx="1270000" cy="279400"/>
          <wp:effectExtent l="19050" t="0" r="6350" b="0"/>
          <wp:docPr id="7" name="Picture 1" descr="CLO_Chatha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_Chatham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494"/>
    <w:multiLevelType w:val="hybridMultilevel"/>
    <w:tmpl w:val="CC78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4139"/>
    <w:multiLevelType w:val="hybridMultilevel"/>
    <w:tmpl w:val="6268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91"/>
    <w:rsid w:val="00024127"/>
    <w:rsid w:val="000733B0"/>
    <w:rsid w:val="000741E8"/>
    <w:rsid w:val="000A4C20"/>
    <w:rsid w:val="000B20E2"/>
    <w:rsid w:val="000E0229"/>
    <w:rsid w:val="002367E1"/>
    <w:rsid w:val="0029583A"/>
    <w:rsid w:val="002B5E3E"/>
    <w:rsid w:val="002E0228"/>
    <w:rsid w:val="003714FD"/>
    <w:rsid w:val="00424390"/>
    <w:rsid w:val="0042621B"/>
    <w:rsid w:val="00500C83"/>
    <w:rsid w:val="00534366"/>
    <w:rsid w:val="005719D4"/>
    <w:rsid w:val="00572FCC"/>
    <w:rsid w:val="00583D11"/>
    <w:rsid w:val="005B7639"/>
    <w:rsid w:val="005D7C80"/>
    <w:rsid w:val="00685F50"/>
    <w:rsid w:val="00741F96"/>
    <w:rsid w:val="007424CC"/>
    <w:rsid w:val="0078128C"/>
    <w:rsid w:val="007B50F4"/>
    <w:rsid w:val="00825FD6"/>
    <w:rsid w:val="008271F5"/>
    <w:rsid w:val="00831DC3"/>
    <w:rsid w:val="0088782C"/>
    <w:rsid w:val="008A0EC6"/>
    <w:rsid w:val="008C59B0"/>
    <w:rsid w:val="008E2C0E"/>
    <w:rsid w:val="00915333"/>
    <w:rsid w:val="0093358A"/>
    <w:rsid w:val="009E280A"/>
    <w:rsid w:val="00A03F2D"/>
    <w:rsid w:val="00A31659"/>
    <w:rsid w:val="00A678CB"/>
    <w:rsid w:val="00B0285B"/>
    <w:rsid w:val="00B15791"/>
    <w:rsid w:val="00B71C2B"/>
    <w:rsid w:val="00B9552E"/>
    <w:rsid w:val="00C46CE1"/>
    <w:rsid w:val="00C7037E"/>
    <w:rsid w:val="00C96AB3"/>
    <w:rsid w:val="00CC5CBF"/>
    <w:rsid w:val="00D0280E"/>
    <w:rsid w:val="00D30043"/>
    <w:rsid w:val="00D34798"/>
    <w:rsid w:val="00D35CF2"/>
    <w:rsid w:val="00D4110B"/>
    <w:rsid w:val="00D532AB"/>
    <w:rsid w:val="00D56396"/>
    <w:rsid w:val="00D61B7C"/>
    <w:rsid w:val="00D63D58"/>
    <w:rsid w:val="00D92019"/>
    <w:rsid w:val="00DD1FB2"/>
    <w:rsid w:val="00F00CF8"/>
    <w:rsid w:val="00F47431"/>
    <w:rsid w:val="00F77995"/>
    <w:rsid w:val="00FB6A74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EECAA5-0C5B-4B62-BA2F-47A18BBD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36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C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C8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Morrow</dc:creator>
  <cp:lastModifiedBy>Sandy Morrow</cp:lastModifiedBy>
  <cp:revision>5</cp:revision>
  <cp:lastPrinted>2014-01-30T17:10:00Z</cp:lastPrinted>
  <dcterms:created xsi:type="dcterms:W3CDTF">2020-09-15T12:34:00Z</dcterms:created>
  <dcterms:modified xsi:type="dcterms:W3CDTF">2020-09-17T12:46:00Z</dcterms:modified>
</cp:coreProperties>
</file>