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894" w:rsidRPr="0076352F" w:rsidRDefault="00427894" w:rsidP="00427894">
      <w:pPr>
        <w:spacing w:line="240" w:lineRule="auto"/>
        <w:jc w:val="center"/>
        <w:rPr>
          <w:rFonts w:ascii="Gill Sans MT" w:hAnsi="Gill Sans MT" w:cs="Arial"/>
          <w:b/>
          <w:sz w:val="24"/>
          <w:szCs w:val="24"/>
        </w:rPr>
      </w:pPr>
      <w:r w:rsidRPr="0076352F">
        <w:rPr>
          <w:rFonts w:ascii="Gill Sans MT" w:hAnsi="Gill Sans MT" w:cs="Arial"/>
          <w:b/>
          <w:sz w:val="24"/>
          <w:szCs w:val="24"/>
        </w:rPr>
        <w:t>INTERNAL COMPLAINT PROCEDURE</w:t>
      </w:r>
    </w:p>
    <w:p w:rsidR="00427894" w:rsidRPr="0076352F" w:rsidRDefault="00427894" w:rsidP="00427894">
      <w:pPr>
        <w:pBdr>
          <w:bottom w:val="single" w:sz="12" w:space="1" w:color="auto"/>
        </w:pBdr>
        <w:spacing w:line="240" w:lineRule="auto"/>
        <w:rPr>
          <w:rFonts w:ascii="Gill Sans MT" w:hAnsi="Gill Sans MT" w:cs="Arial"/>
          <w:sz w:val="24"/>
          <w:szCs w:val="24"/>
        </w:rPr>
      </w:pPr>
    </w:p>
    <w:p w:rsidR="00427894" w:rsidRPr="0076352F" w:rsidRDefault="00427894" w:rsidP="00427894">
      <w:pPr>
        <w:spacing w:line="240" w:lineRule="auto"/>
        <w:rPr>
          <w:rFonts w:ascii="Gill Sans MT" w:hAnsi="Gill Sans MT" w:cs="Arial"/>
          <w:sz w:val="24"/>
          <w:szCs w:val="24"/>
        </w:rPr>
      </w:pPr>
    </w:p>
    <w:p w:rsidR="00427894" w:rsidRPr="00CF33C2" w:rsidRDefault="00427894" w:rsidP="00427894">
      <w:pPr>
        <w:spacing w:line="240" w:lineRule="auto"/>
        <w:jc w:val="both"/>
        <w:rPr>
          <w:rFonts w:ascii="Gill Sans MT" w:hAnsi="Gill Sans MT" w:cs="Arial"/>
          <w:sz w:val="24"/>
          <w:szCs w:val="24"/>
        </w:rPr>
      </w:pPr>
      <w:r w:rsidRPr="00CF33C2">
        <w:rPr>
          <w:rFonts w:ascii="Gill Sans MT" w:hAnsi="Gill Sans MT" w:cs="Arial"/>
          <w:sz w:val="24"/>
          <w:szCs w:val="24"/>
        </w:rPr>
        <w:t>Every person receiving support through Community Living Chatham-Kent, or the person’s advocate has the rig</w:t>
      </w:r>
      <w:r w:rsidR="009F66BD" w:rsidRPr="00CF33C2">
        <w:rPr>
          <w:rFonts w:ascii="Gill Sans MT" w:hAnsi="Gill Sans MT" w:cs="Arial"/>
          <w:sz w:val="24"/>
          <w:szCs w:val="24"/>
        </w:rPr>
        <w:t>ht to make a complaint.  You may</w:t>
      </w:r>
      <w:r w:rsidRPr="00CF33C2">
        <w:rPr>
          <w:rFonts w:ascii="Gill Sans MT" w:hAnsi="Gill Sans MT" w:cs="Arial"/>
          <w:sz w:val="24"/>
          <w:szCs w:val="24"/>
        </w:rPr>
        <w:t xml:space="preserve"> ask for assistance i</w:t>
      </w:r>
      <w:r w:rsidR="009F66BD" w:rsidRPr="00CF33C2">
        <w:rPr>
          <w:rFonts w:ascii="Gill Sans MT" w:hAnsi="Gill Sans MT" w:cs="Arial"/>
          <w:sz w:val="24"/>
          <w:szCs w:val="24"/>
        </w:rPr>
        <w:t>n making a complaint and you may</w:t>
      </w:r>
      <w:r w:rsidRPr="00CF33C2">
        <w:rPr>
          <w:rFonts w:ascii="Gill Sans MT" w:hAnsi="Gill Sans MT" w:cs="Arial"/>
          <w:sz w:val="24"/>
          <w:szCs w:val="24"/>
        </w:rPr>
        <w:t xml:space="preserve"> have an advocate or Adult Protective Service Worker (APSW) assist you.</w:t>
      </w:r>
      <w:r w:rsidR="009F66BD" w:rsidRPr="00CF33C2">
        <w:rPr>
          <w:rFonts w:ascii="Gill Sans MT" w:hAnsi="Gill Sans MT" w:cs="Arial"/>
          <w:sz w:val="24"/>
          <w:szCs w:val="24"/>
        </w:rPr>
        <w:t xml:space="preserve">  A complaint </w:t>
      </w:r>
      <w:proofErr w:type="gramStart"/>
      <w:r w:rsidR="009F66BD" w:rsidRPr="00CF33C2">
        <w:rPr>
          <w:rFonts w:ascii="Gill Sans MT" w:hAnsi="Gill Sans MT" w:cs="Arial"/>
          <w:sz w:val="24"/>
          <w:szCs w:val="24"/>
        </w:rPr>
        <w:t>may</w:t>
      </w:r>
      <w:r w:rsidR="000F5741" w:rsidRPr="00CF33C2">
        <w:rPr>
          <w:rFonts w:ascii="Gill Sans MT" w:hAnsi="Gill Sans MT" w:cs="Arial"/>
          <w:sz w:val="24"/>
          <w:szCs w:val="24"/>
        </w:rPr>
        <w:t xml:space="preserve"> be submitted in writing or made ve</w:t>
      </w:r>
      <w:r w:rsidR="001B1360" w:rsidRPr="00CF33C2">
        <w:rPr>
          <w:rFonts w:ascii="Gill Sans MT" w:hAnsi="Gill Sans MT" w:cs="Arial"/>
          <w:sz w:val="24"/>
          <w:szCs w:val="24"/>
        </w:rPr>
        <w:t>rbally to any agency employee</w:t>
      </w:r>
      <w:proofErr w:type="gramEnd"/>
      <w:r w:rsidR="001B1360" w:rsidRPr="00CF33C2">
        <w:rPr>
          <w:rFonts w:ascii="Gill Sans MT" w:hAnsi="Gill Sans MT" w:cs="Arial"/>
          <w:sz w:val="24"/>
          <w:szCs w:val="24"/>
        </w:rPr>
        <w:t>.  This information is available on the Agency’s Website, both in English and French language.</w:t>
      </w:r>
    </w:p>
    <w:p w:rsidR="000F5741" w:rsidRPr="00CF33C2" w:rsidRDefault="000F5741" w:rsidP="00427894">
      <w:pPr>
        <w:spacing w:line="240" w:lineRule="auto"/>
        <w:jc w:val="both"/>
        <w:rPr>
          <w:rFonts w:ascii="Gill Sans MT" w:hAnsi="Gill Sans MT" w:cs="Arial"/>
          <w:sz w:val="24"/>
          <w:szCs w:val="24"/>
        </w:rPr>
      </w:pPr>
    </w:p>
    <w:p w:rsidR="000F5741" w:rsidRPr="00CF33C2" w:rsidRDefault="002B0A0E" w:rsidP="00427894">
      <w:pPr>
        <w:spacing w:line="240" w:lineRule="auto"/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Any complaints </w:t>
      </w:r>
      <w:proofErr w:type="gramStart"/>
      <w:r>
        <w:rPr>
          <w:rFonts w:ascii="Gill Sans MT" w:hAnsi="Gill Sans MT" w:cs="Arial"/>
          <w:sz w:val="24"/>
          <w:szCs w:val="24"/>
        </w:rPr>
        <w:t>shal</w:t>
      </w:r>
      <w:r w:rsidR="000F5741" w:rsidRPr="00CF33C2">
        <w:rPr>
          <w:rFonts w:ascii="Gill Sans MT" w:hAnsi="Gill Sans MT" w:cs="Arial"/>
          <w:sz w:val="24"/>
          <w:szCs w:val="24"/>
        </w:rPr>
        <w:t>l be submitted</w:t>
      </w:r>
      <w:proofErr w:type="gramEnd"/>
      <w:r w:rsidR="000F5741" w:rsidRPr="00CF33C2">
        <w:rPr>
          <w:rFonts w:ascii="Gill Sans MT" w:hAnsi="Gill Sans MT" w:cs="Arial"/>
          <w:sz w:val="24"/>
          <w:szCs w:val="24"/>
        </w:rPr>
        <w:t xml:space="preserve"> using the Internal/External Compl</w:t>
      </w:r>
      <w:r w:rsidR="00374EBD" w:rsidRPr="00CF33C2">
        <w:rPr>
          <w:rFonts w:ascii="Gill Sans MT" w:hAnsi="Gill Sans MT" w:cs="Arial"/>
          <w:sz w:val="24"/>
          <w:szCs w:val="24"/>
        </w:rPr>
        <w:t>aint Form, also obtainable from the Website.</w:t>
      </w:r>
    </w:p>
    <w:p w:rsidR="00427894" w:rsidRPr="00CF33C2" w:rsidRDefault="00427894" w:rsidP="00427894">
      <w:pPr>
        <w:spacing w:line="240" w:lineRule="auto"/>
        <w:jc w:val="both"/>
        <w:rPr>
          <w:rFonts w:ascii="Gill Sans MT" w:hAnsi="Gill Sans MT" w:cs="Arial"/>
          <w:sz w:val="24"/>
          <w:szCs w:val="24"/>
        </w:rPr>
      </w:pPr>
    </w:p>
    <w:p w:rsidR="00427894" w:rsidRPr="00CF33C2" w:rsidRDefault="00427894" w:rsidP="00427894">
      <w:pPr>
        <w:spacing w:line="240" w:lineRule="auto"/>
        <w:jc w:val="both"/>
        <w:rPr>
          <w:rFonts w:ascii="Gill Sans MT" w:hAnsi="Gill Sans MT" w:cs="Arial"/>
          <w:sz w:val="24"/>
          <w:szCs w:val="24"/>
        </w:rPr>
      </w:pPr>
      <w:r w:rsidRPr="00CF33C2">
        <w:rPr>
          <w:rFonts w:ascii="Gill Sans MT" w:hAnsi="Gill Sans MT" w:cs="Arial"/>
          <w:sz w:val="24"/>
          <w:szCs w:val="24"/>
        </w:rPr>
        <w:t>In order to ensure there is no conflict of interest, the per</w:t>
      </w:r>
      <w:r w:rsidR="002B0A0E">
        <w:rPr>
          <w:rFonts w:ascii="Gill Sans MT" w:hAnsi="Gill Sans MT" w:cs="Arial"/>
          <w:sz w:val="24"/>
          <w:szCs w:val="24"/>
        </w:rPr>
        <w:t>son(s) named in the complaint shal</w:t>
      </w:r>
      <w:r w:rsidRPr="00CF33C2">
        <w:rPr>
          <w:rFonts w:ascii="Gill Sans MT" w:hAnsi="Gill Sans MT" w:cs="Arial"/>
          <w:sz w:val="24"/>
          <w:szCs w:val="24"/>
        </w:rPr>
        <w:t>l not be a part of the investigation process.  In the event that a conflict of interest is present between any of the parties</w:t>
      </w:r>
      <w:r w:rsidR="00374EBD" w:rsidRPr="00CF33C2">
        <w:rPr>
          <w:rFonts w:ascii="Gill Sans MT" w:hAnsi="Gill Sans MT" w:cs="Arial"/>
          <w:sz w:val="24"/>
          <w:szCs w:val="24"/>
        </w:rPr>
        <w:t>,</w:t>
      </w:r>
      <w:r w:rsidRPr="00CF33C2">
        <w:rPr>
          <w:rFonts w:ascii="Gill Sans MT" w:hAnsi="Gill Sans MT" w:cs="Arial"/>
          <w:sz w:val="24"/>
          <w:szCs w:val="24"/>
        </w:rPr>
        <w:t xml:space="preserve"> it </w:t>
      </w:r>
      <w:proofErr w:type="gramStart"/>
      <w:r w:rsidRPr="00CF33C2">
        <w:rPr>
          <w:rFonts w:ascii="Gill Sans MT" w:hAnsi="Gill Sans MT" w:cs="Arial"/>
          <w:sz w:val="24"/>
          <w:szCs w:val="24"/>
        </w:rPr>
        <w:t>must be discl</w:t>
      </w:r>
      <w:r w:rsidR="002B0A0E">
        <w:rPr>
          <w:rFonts w:ascii="Gill Sans MT" w:hAnsi="Gill Sans MT" w:cs="Arial"/>
          <w:sz w:val="24"/>
          <w:szCs w:val="24"/>
        </w:rPr>
        <w:t>osed</w:t>
      </w:r>
      <w:proofErr w:type="gramEnd"/>
      <w:r w:rsidR="002B0A0E">
        <w:rPr>
          <w:rFonts w:ascii="Gill Sans MT" w:hAnsi="Gill Sans MT" w:cs="Arial"/>
          <w:sz w:val="24"/>
          <w:szCs w:val="24"/>
        </w:rPr>
        <w:t>.  Any complaint/feedback sha</w:t>
      </w:r>
      <w:r w:rsidRPr="00CF33C2">
        <w:rPr>
          <w:rFonts w:ascii="Gill Sans MT" w:hAnsi="Gill Sans MT" w:cs="Arial"/>
          <w:sz w:val="24"/>
          <w:szCs w:val="24"/>
        </w:rPr>
        <w:t xml:space="preserve">ll not have a negative impact on the services or supports a person receives. </w:t>
      </w:r>
      <w:r w:rsidR="00804EDF" w:rsidRPr="00CF33C2">
        <w:rPr>
          <w:rFonts w:ascii="Gill Sans MT" w:hAnsi="Gill Sans MT" w:cs="Arial"/>
          <w:sz w:val="24"/>
          <w:szCs w:val="24"/>
        </w:rPr>
        <w:t>Additional</w:t>
      </w:r>
      <w:r w:rsidR="002B0A0E">
        <w:rPr>
          <w:rFonts w:ascii="Gill Sans MT" w:hAnsi="Gill Sans MT" w:cs="Arial"/>
          <w:sz w:val="24"/>
          <w:szCs w:val="24"/>
        </w:rPr>
        <w:t>ly, any complaint/feedback sha</w:t>
      </w:r>
      <w:r w:rsidR="00804EDF" w:rsidRPr="00CF33C2">
        <w:rPr>
          <w:rFonts w:ascii="Gill Sans MT" w:hAnsi="Gill Sans MT" w:cs="Arial"/>
          <w:sz w:val="24"/>
          <w:szCs w:val="24"/>
        </w:rPr>
        <w:t xml:space="preserve">ll not result </w:t>
      </w:r>
      <w:r w:rsidR="00374EBD" w:rsidRPr="00CF33C2">
        <w:rPr>
          <w:rFonts w:ascii="Gill Sans MT" w:hAnsi="Gill Sans MT" w:cs="Arial"/>
          <w:sz w:val="24"/>
          <w:szCs w:val="24"/>
        </w:rPr>
        <w:t xml:space="preserve">in repercussions or retaliation, before, </w:t>
      </w:r>
      <w:r w:rsidR="00FF6356" w:rsidRPr="00CF33C2">
        <w:rPr>
          <w:rFonts w:ascii="Gill Sans MT" w:hAnsi="Gill Sans MT" w:cs="Arial"/>
          <w:sz w:val="24"/>
          <w:szCs w:val="24"/>
        </w:rPr>
        <w:t>during, or after</w:t>
      </w:r>
      <w:r w:rsidR="00374EBD" w:rsidRPr="00CF33C2">
        <w:rPr>
          <w:rFonts w:ascii="Gill Sans MT" w:hAnsi="Gill Sans MT" w:cs="Arial"/>
          <w:sz w:val="24"/>
          <w:szCs w:val="24"/>
        </w:rPr>
        <w:t xml:space="preserve"> </w:t>
      </w:r>
      <w:r w:rsidR="00FF6356" w:rsidRPr="00CF33C2">
        <w:rPr>
          <w:rFonts w:ascii="Gill Sans MT" w:hAnsi="Gill Sans MT" w:cs="Arial"/>
          <w:sz w:val="24"/>
          <w:szCs w:val="24"/>
        </w:rPr>
        <w:t xml:space="preserve">the </w:t>
      </w:r>
      <w:r w:rsidR="00374EBD" w:rsidRPr="00CF33C2">
        <w:rPr>
          <w:rFonts w:ascii="Gill Sans MT" w:hAnsi="Gill Sans MT" w:cs="Arial"/>
          <w:sz w:val="24"/>
          <w:szCs w:val="24"/>
        </w:rPr>
        <w:t xml:space="preserve">review of the complaint. </w:t>
      </w:r>
    </w:p>
    <w:p w:rsidR="00427894" w:rsidRPr="00CF33C2" w:rsidRDefault="00427894" w:rsidP="00427894">
      <w:pPr>
        <w:spacing w:line="240" w:lineRule="auto"/>
        <w:jc w:val="both"/>
        <w:rPr>
          <w:rFonts w:ascii="Gill Sans MT" w:hAnsi="Gill Sans MT" w:cs="Arial"/>
          <w:sz w:val="24"/>
          <w:szCs w:val="24"/>
        </w:rPr>
      </w:pPr>
    </w:p>
    <w:p w:rsidR="00427894" w:rsidRDefault="00427894" w:rsidP="00427894">
      <w:pPr>
        <w:spacing w:line="240" w:lineRule="auto"/>
        <w:jc w:val="both"/>
        <w:rPr>
          <w:rFonts w:ascii="Gill Sans MT" w:hAnsi="Gill Sans MT" w:cs="Arial"/>
          <w:sz w:val="24"/>
          <w:szCs w:val="24"/>
        </w:rPr>
      </w:pPr>
      <w:r w:rsidRPr="00CF33C2">
        <w:rPr>
          <w:rFonts w:ascii="Gill Sans MT" w:hAnsi="Gill Sans MT" w:cs="Arial"/>
          <w:sz w:val="24"/>
          <w:szCs w:val="24"/>
        </w:rPr>
        <w:t>If you think that your rights have been violated you also have the ability to file</w:t>
      </w:r>
      <w:r w:rsidR="0035159B" w:rsidRPr="00CF33C2">
        <w:rPr>
          <w:rFonts w:ascii="Gill Sans MT" w:hAnsi="Gill Sans MT" w:cs="Arial"/>
          <w:sz w:val="24"/>
          <w:szCs w:val="24"/>
        </w:rPr>
        <w:t xml:space="preserve"> a complaint with the </w:t>
      </w:r>
      <w:proofErr w:type="spellStart"/>
      <w:r w:rsidR="0035159B" w:rsidRPr="00CF33C2">
        <w:rPr>
          <w:rFonts w:ascii="Gill Sans MT" w:hAnsi="Gill Sans MT" w:cs="Arial"/>
          <w:sz w:val="24"/>
          <w:szCs w:val="24"/>
        </w:rPr>
        <w:t>Behaviour</w:t>
      </w:r>
      <w:proofErr w:type="spellEnd"/>
      <w:r w:rsidR="0035159B" w:rsidRPr="00CF33C2">
        <w:rPr>
          <w:rFonts w:ascii="Gill Sans MT" w:hAnsi="Gill Sans MT" w:cs="Arial"/>
          <w:sz w:val="24"/>
          <w:szCs w:val="24"/>
        </w:rPr>
        <w:t xml:space="preserve"> </w:t>
      </w:r>
      <w:r w:rsidR="00D6152A" w:rsidRPr="00CF33C2">
        <w:rPr>
          <w:rFonts w:ascii="Gill Sans MT" w:hAnsi="Gill Sans MT" w:cs="Arial"/>
          <w:sz w:val="24"/>
          <w:szCs w:val="24"/>
        </w:rPr>
        <w:t>Support</w:t>
      </w:r>
      <w:r w:rsidRPr="00CF33C2">
        <w:rPr>
          <w:rFonts w:ascii="Gill Sans MT" w:hAnsi="Gill Sans MT" w:cs="Arial"/>
          <w:sz w:val="24"/>
          <w:szCs w:val="24"/>
        </w:rPr>
        <w:t>/Rights Review Committee (see Rights Procedures).  Where necessa</w:t>
      </w:r>
      <w:r w:rsidR="00FF6356" w:rsidRPr="00CF33C2">
        <w:rPr>
          <w:rFonts w:ascii="Gill Sans MT" w:hAnsi="Gill Sans MT" w:cs="Arial"/>
          <w:sz w:val="24"/>
          <w:szCs w:val="24"/>
        </w:rPr>
        <w:t>ry, Abuse Reporting Procedures and</w:t>
      </w:r>
      <w:r w:rsidRPr="00CF33C2">
        <w:rPr>
          <w:rFonts w:ascii="Gill Sans MT" w:hAnsi="Gill Sans MT" w:cs="Arial"/>
          <w:sz w:val="24"/>
          <w:szCs w:val="24"/>
        </w:rPr>
        <w:t xml:space="preserve"> </w:t>
      </w:r>
      <w:r w:rsidR="002B0A0E">
        <w:rPr>
          <w:rFonts w:ascii="Gill Sans MT" w:hAnsi="Gill Sans MT" w:cs="Arial"/>
          <w:sz w:val="24"/>
          <w:szCs w:val="24"/>
        </w:rPr>
        <w:t>Serious Occurrence Procedures sha</w:t>
      </w:r>
      <w:r w:rsidRPr="00CF33C2">
        <w:rPr>
          <w:rFonts w:ascii="Gill Sans MT" w:hAnsi="Gill Sans MT" w:cs="Arial"/>
          <w:sz w:val="24"/>
          <w:szCs w:val="24"/>
        </w:rPr>
        <w:t>ll apply.</w:t>
      </w:r>
    </w:p>
    <w:p w:rsidR="005531A7" w:rsidRDefault="005531A7" w:rsidP="00427894">
      <w:pPr>
        <w:spacing w:line="240" w:lineRule="auto"/>
        <w:jc w:val="both"/>
        <w:rPr>
          <w:rFonts w:ascii="Gill Sans MT" w:hAnsi="Gill Sans MT" w:cs="Arial"/>
          <w:sz w:val="24"/>
          <w:szCs w:val="24"/>
        </w:rPr>
      </w:pPr>
    </w:p>
    <w:p w:rsidR="005531A7" w:rsidRPr="005531A7" w:rsidRDefault="005531A7" w:rsidP="00427894">
      <w:pPr>
        <w:spacing w:line="240" w:lineRule="auto"/>
        <w:jc w:val="both"/>
        <w:rPr>
          <w:rFonts w:ascii="Gill Sans MT" w:hAnsi="Gill Sans MT" w:cs="Arial"/>
          <w:color w:val="FF0000"/>
          <w:sz w:val="24"/>
          <w:szCs w:val="24"/>
        </w:rPr>
      </w:pPr>
      <w:bookmarkStart w:id="0" w:name="_GoBack"/>
      <w:r w:rsidRPr="00402EF2">
        <w:rPr>
          <w:rFonts w:ascii="Gill Sans MT" w:hAnsi="Gill Sans MT" w:cs="Arial"/>
          <w:sz w:val="24"/>
          <w:szCs w:val="24"/>
        </w:rPr>
        <w:t xml:space="preserve">If you have a complaint related to the collection, use, disclosure, access or storage of your personal information, you have the ability to file a complaint with </w:t>
      </w:r>
      <w:r w:rsidR="00402EF2" w:rsidRPr="00402EF2">
        <w:rPr>
          <w:rFonts w:ascii="Gill Sans MT" w:hAnsi="Gill Sans MT" w:cs="Arial"/>
          <w:sz w:val="24"/>
          <w:szCs w:val="24"/>
        </w:rPr>
        <w:t>Community Living Ch</w:t>
      </w:r>
      <w:r w:rsidR="0003777B" w:rsidRPr="00402EF2">
        <w:rPr>
          <w:rFonts w:ascii="Gill Sans MT" w:hAnsi="Gill Sans MT" w:cs="Arial"/>
          <w:sz w:val="24"/>
          <w:szCs w:val="24"/>
        </w:rPr>
        <w:t>atham-Kent’s</w:t>
      </w:r>
      <w:r w:rsidRPr="00402EF2">
        <w:rPr>
          <w:rFonts w:ascii="Gill Sans MT" w:hAnsi="Gill Sans MT" w:cs="Arial"/>
          <w:sz w:val="24"/>
          <w:szCs w:val="24"/>
        </w:rPr>
        <w:t xml:space="preserve"> Privacy Officer</w:t>
      </w:r>
      <w:bookmarkEnd w:id="0"/>
      <w:r w:rsidRPr="005531A7">
        <w:rPr>
          <w:rFonts w:ascii="Gill Sans MT" w:hAnsi="Gill Sans MT" w:cs="Arial"/>
          <w:color w:val="FF0000"/>
          <w:sz w:val="24"/>
          <w:szCs w:val="24"/>
        </w:rPr>
        <w:t>.</w:t>
      </w:r>
    </w:p>
    <w:p w:rsidR="00FF6356" w:rsidRPr="00CF33C2" w:rsidRDefault="00FF6356" w:rsidP="00427894">
      <w:pPr>
        <w:spacing w:line="240" w:lineRule="auto"/>
        <w:jc w:val="both"/>
        <w:rPr>
          <w:rFonts w:ascii="Gill Sans MT" w:hAnsi="Gill Sans MT" w:cs="Arial"/>
          <w:sz w:val="24"/>
          <w:szCs w:val="24"/>
        </w:rPr>
      </w:pPr>
    </w:p>
    <w:p w:rsidR="00FF6356" w:rsidRPr="00CF33C2" w:rsidRDefault="007A3903" w:rsidP="00427894">
      <w:pPr>
        <w:spacing w:line="240" w:lineRule="auto"/>
        <w:jc w:val="both"/>
        <w:rPr>
          <w:rFonts w:ascii="Gill Sans MT" w:hAnsi="Gill Sans MT" w:cs="Arial"/>
          <w:sz w:val="24"/>
          <w:szCs w:val="24"/>
        </w:rPr>
      </w:pPr>
      <w:r w:rsidRPr="00CF33C2">
        <w:rPr>
          <w:rFonts w:ascii="Gill Sans MT" w:hAnsi="Gill Sans MT" w:cs="Arial"/>
          <w:sz w:val="24"/>
          <w:szCs w:val="24"/>
        </w:rPr>
        <w:t>For each complaint, c</w:t>
      </w:r>
      <w:r w:rsidR="00FF6356" w:rsidRPr="00CF33C2">
        <w:rPr>
          <w:rFonts w:ascii="Gill Sans MT" w:hAnsi="Gill Sans MT" w:cs="Arial"/>
          <w:sz w:val="24"/>
          <w:szCs w:val="24"/>
        </w:rPr>
        <w:t xml:space="preserve">onsideration </w:t>
      </w:r>
      <w:proofErr w:type="gramStart"/>
      <w:r w:rsidR="00FF6356" w:rsidRPr="00CF33C2">
        <w:rPr>
          <w:rFonts w:ascii="Gill Sans MT" w:hAnsi="Gill Sans MT" w:cs="Arial"/>
          <w:sz w:val="24"/>
          <w:szCs w:val="24"/>
        </w:rPr>
        <w:t>shall be given</w:t>
      </w:r>
      <w:proofErr w:type="gramEnd"/>
      <w:r w:rsidR="00FF6356" w:rsidRPr="00CF33C2">
        <w:rPr>
          <w:rFonts w:ascii="Gill Sans MT" w:hAnsi="Gill Sans MT" w:cs="Arial"/>
          <w:sz w:val="24"/>
          <w:szCs w:val="24"/>
        </w:rPr>
        <w:t xml:space="preserve"> to</w:t>
      </w:r>
      <w:r w:rsidRPr="00CF33C2">
        <w:rPr>
          <w:rFonts w:ascii="Gill Sans MT" w:hAnsi="Gill Sans MT" w:cs="Arial"/>
          <w:sz w:val="24"/>
          <w:szCs w:val="24"/>
        </w:rPr>
        <w:t xml:space="preserve"> a person receiving support</w:t>
      </w:r>
      <w:r w:rsidR="00FF6356" w:rsidRPr="00CF33C2">
        <w:rPr>
          <w:rFonts w:ascii="Gill Sans MT" w:hAnsi="Gill Sans MT" w:cs="Arial"/>
          <w:sz w:val="24"/>
          <w:szCs w:val="24"/>
        </w:rPr>
        <w:t xml:space="preserve"> being a part of the complaint and/or feedback proc</w:t>
      </w:r>
      <w:r w:rsidRPr="00CF33C2">
        <w:rPr>
          <w:rFonts w:ascii="Gill Sans MT" w:hAnsi="Gill Sans MT" w:cs="Arial"/>
          <w:sz w:val="24"/>
          <w:szCs w:val="24"/>
        </w:rPr>
        <w:t>ess.</w:t>
      </w:r>
      <w:r w:rsidR="00FF6356" w:rsidRPr="00CF33C2">
        <w:rPr>
          <w:rFonts w:ascii="Gill Sans MT" w:hAnsi="Gill Sans MT" w:cs="Arial"/>
          <w:sz w:val="24"/>
          <w:szCs w:val="24"/>
        </w:rPr>
        <w:t xml:space="preserve"> </w:t>
      </w:r>
    </w:p>
    <w:p w:rsidR="000F5741" w:rsidRDefault="000F5741" w:rsidP="00427894">
      <w:pPr>
        <w:spacing w:line="240" w:lineRule="auto"/>
        <w:jc w:val="both"/>
        <w:rPr>
          <w:rFonts w:ascii="Gill Sans MT" w:hAnsi="Gill Sans MT" w:cs="Arial"/>
          <w:sz w:val="24"/>
          <w:szCs w:val="24"/>
        </w:rPr>
      </w:pPr>
    </w:p>
    <w:p w:rsidR="0039542C" w:rsidRPr="00CF33C2" w:rsidRDefault="0039542C" w:rsidP="00427894">
      <w:pPr>
        <w:spacing w:line="240" w:lineRule="auto"/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For children and youth, their parent(s) or another person representing the child or young person, acknowledgement of the receipt of the complaint is made within twenty-four (24) hours and it is determined if any actions can be taken to help the child or young person while the complaint is being investigated. Th</w:t>
      </w:r>
      <w:r w:rsidR="002B0A0E">
        <w:rPr>
          <w:rFonts w:ascii="Gill Sans MT" w:hAnsi="Gill Sans MT" w:cs="Arial"/>
          <w:sz w:val="24"/>
          <w:szCs w:val="24"/>
        </w:rPr>
        <w:t>is sha</w:t>
      </w:r>
      <w:r>
        <w:rPr>
          <w:rFonts w:ascii="Gill Sans MT" w:hAnsi="Gill Sans MT" w:cs="Arial"/>
          <w:sz w:val="24"/>
          <w:szCs w:val="24"/>
        </w:rPr>
        <w:t xml:space="preserve">ll occur in all cases where the complainant </w:t>
      </w:r>
      <w:proofErr w:type="gramStart"/>
      <w:r>
        <w:rPr>
          <w:rFonts w:ascii="Gill Sans MT" w:hAnsi="Gill Sans MT" w:cs="Arial"/>
          <w:sz w:val="24"/>
          <w:szCs w:val="24"/>
        </w:rPr>
        <w:t>is known</w:t>
      </w:r>
      <w:proofErr w:type="gramEnd"/>
      <w:r>
        <w:rPr>
          <w:rFonts w:ascii="Gill Sans MT" w:hAnsi="Gill Sans MT" w:cs="Arial"/>
          <w:sz w:val="24"/>
          <w:szCs w:val="24"/>
        </w:rPr>
        <w:t xml:space="preserve">. A complete record of the complaint </w:t>
      </w:r>
      <w:proofErr w:type="gramStart"/>
      <w:r>
        <w:rPr>
          <w:rFonts w:ascii="Gill Sans MT" w:hAnsi="Gill Sans MT" w:cs="Arial"/>
          <w:sz w:val="24"/>
          <w:szCs w:val="24"/>
        </w:rPr>
        <w:t>shall be kept</w:t>
      </w:r>
      <w:proofErr w:type="gramEnd"/>
      <w:r>
        <w:rPr>
          <w:rFonts w:ascii="Gill Sans MT" w:hAnsi="Gill Sans MT" w:cs="Arial"/>
          <w:sz w:val="24"/>
          <w:szCs w:val="24"/>
        </w:rPr>
        <w:t xml:space="preserve"> in the child or young person’s file. </w:t>
      </w:r>
    </w:p>
    <w:p w:rsidR="00427894" w:rsidRPr="00CF33C2" w:rsidRDefault="00427894" w:rsidP="00427894">
      <w:pPr>
        <w:spacing w:line="240" w:lineRule="auto"/>
        <w:jc w:val="both"/>
        <w:rPr>
          <w:rFonts w:ascii="Gill Sans MT" w:hAnsi="Gill Sans MT" w:cs="Arial"/>
          <w:sz w:val="24"/>
          <w:szCs w:val="24"/>
        </w:rPr>
      </w:pPr>
    </w:p>
    <w:p w:rsidR="00427894" w:rsidRPr="00CF33C2" w:rsidRDefault="00427894" w:rsidP="00427894">
      <w:pPr>
        <w:spacing w:line="240" w:lineRule="auto"/>
        <w:jc w:val="both"/>
        <w:rPr>
          <w:rFonts w:ascii="Gill Sans MT" w:hAnsi="Gill Sans MT" w:cs="Arial"/>
          <w:sz w:val="24"/>
          <w:szCs w:val="24"/>
        </w:rPr>
      </w:pPr>
      <w:r w:rsidRPr="00CF33C2">
        <w:rPr>
          <w:rFonts w:ascii="Gill Sans MT" w:hAnsi="Gill Sans MT" w:cs="Arial"/>
          <w:sz w:val="24"/>
          <w:szCs w:val="24"/>
        </w:rPr>
        <w:t>For making an internal complaint:</w:t>
      </w:r>
    </w:p>
    <w:p w:rsidR="00427894" w:rsidRPr="00CF33C2" w:rsidRDefault="00427894" w:rsidP="00427894">
      <w:pPr>
        <w:spacing w:line="240" w:lineRule="auto"/>
        <w:jc w:val="both"/>
        <w:rPr>
          <w:rFonts w:ascii="Gill Sans MT" w:hAnsi="Gill Sans MT" w:cs="Arial"/>
          <w:sz w:val="24"/>
          <w:szCs w:val="24"/>
        </w:rPr>
      </w:pPr>
    </w:p>
    <w:p w:rsidR="00427894" w:rsidRPr="00CF33C2" w:rsidRDefault="00427894" w:rsidP="0042789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ill Sans MT" w:hAnsi="Gill Sans MT" w:cs="Arial"/>
          <w:sz w:val="24"/>
          <w:szCs w:val="24"/>
        </w:rPr>
      </w:pPr>
      <w:r w:rsidRPr="00CF33C2">
        <w:rPr>
          <w:rFonts w:ascii="Gill Sans MT" w:hAnsi="Gill Sans MT" w:cs="Arial"/>
          <w:sz w:val="24"/>
          <w:szCs w:val="24"/>
        </w:rPr>
        <w:t xml:space="preserve">Make the </w:t>
      </w:r>
      <w:r w:rsidR="004116DD" w:rsidRPr="00CF33C2">
        <w:rPr>
          <w:rFonts w:ascii="Gill Sans MT" w:hAnsi="Gill Sans MT" w:cs="Arial"/>
          <w:sz w:val="24"/>
          <w:szCs w:val="24"/>
        </w:rPr>
        <w:t xml:space="preserve">Direct Support Professional </w:t>
      </w:r>
      <w:r w:rsidRPr="00CF33C2">
        <w:rPr>
          <w:rFonts w:ascii="Gill Sans MT" w:hAnsi="Gill Sans MT" w:cs="Arial"/>
          <w:sz w:val="24"/>
          <w:szCs w:val="24"/>
        </w:rPr>
        <w:t xml:space="preserve">aware of </w:t>
      </w:r>
      <w:proofErr w:type="gramStart"/>
      <w:r w:rsidRPr="00CF33C2">
        <w:rPr>
          <w:rFonts w:ascii="Gill Sans MT" w:hAnsi="Gill Sans MT" w:cs="Arial"/>
          <w:sz w:val="24"/>
          <w:szCs w:val="24"/>
        </w:rPr>
        <w:t>your complaint and what you would like him/her to follow up with</w:t>
      </w:r>
      <w:proofErr w:type="gramEnd"/>
      <w:r w:rsidRPr="00CF33C2">
        <w:rPr>
          <w:rFonts w:ascii="Gill Sans MT" w:hAnsi="Gill Sans MT" w:cs="Arial"/>
          <w:sz w:val="24"/>
          <w:szCs w:val="24"/>
        </w:rPr>
        <w:t>.</w:t>
      </w:r>
    </w:p>
    <w:p w:rsidR="00427894" w:rsidRPr="00CF33C2" w:rsidRDefault="00427894" w:rsidP="00427894">
      <w:pPr>
        <w:pStyle w:val="ListParagraph"/>
        <w:spacing w:line="240" w:lineRule="auto"/>
        <w:jc w:val="both"/>
        <w:rPr>
          <w:rFonts w:ascii="Gill Sans MT" w:hAnsi="Gill Sans MT" w:cs="Arial"/>
          <w:sz w:val="24"/>
          <w:szCs w:val="24"/>
        </w:rPr>
      </w:pPr>
    </w:p>
    <w:p w:rsidR="00427894" w:rsidRPr="00CF33C2" w:rsidRDefault="00427894" w:rsidP="0042789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ill Sans MT" w:hAnsi="Gill Sans MT" w:cs="Arial"/>
          <w:sz w:val="24"/>
          <w:szCs w:val="24"/>
        </w:rPr>
      </w:pPr>
      <w:r w:rsidRPr="00CF33C2">
        <w:rPr>
          <w:rFonts w:ascii="Gill Sans MT" w:hAnsi="Gill Sans MT" w:cs="Arial"/>
          <w:sz w:val="24"/>
          <w:szCs w:val="24"/>
        </w:rPr>
        <w:t xml:space="preserve">The </w:t>
      </w:r>
      <w:r w:rsidR="004116DD" w:rsidRPr="00CF33C2">
        <w:rPr>
          <w:rFonts w:ascii="Gill Sans MT" w:hAnsi="Gill Sans MT" w:cs="Arial"/>
          <w:sz w:val="24"/>
          <w:szCs w:val="24"/>
        </w:rPr>
        <w:t>Direct Support Professional</w:t>
      </w:r>
      <w:r w:rsidRPr="00CF33C2">
        <w:rPr>
          <w:rFonts w:ascii="Gill Sans MT" w:hAnsi="Gill Sans MT" w:cs="Arial"/>
          <w:sz w:val="24"/>
          <w:szCs w:val="24"/>
        </w:rPr>
        <w:t xml:space="preserve"> must provide a verbal response within three days.</w:t>
      </w:r>
    </w:p>
    <w:p w:rsidR="00427894" w:rsidRPr="00CF33C2" w:rsidRDefault="00427894" w:rsidP="00427894">
      <w:pPr>
        <w:pStyle w:val="ListParagraph"/>
        <w:spacing w:line="240" w:lineRule="auto"/>
        <w:jc w:val="both"/>
        <w:rPr>
          <w:rFonts w:ascii="Gill Sans MT" w:hAnsi="Gill Sans MT" w:cs="Arial"/>
          <w:sz w:val="24"/>
          <w:szCs w:val="24"/>
        </w:rPr>
      </w:pPr>
    </w:p>
    <w:p w:rsidR="00427894" w:rsidRPr="00CF33C2" w:rsidRDefault="00427894" w:rsidP="0042789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ill Sans MT" w:hAnsi="Gill Sans MT" w:cs="Arial"/>
          <w:sz w:val="24"/>
          <w:szCs w:val="24"/>
        </w:rPr>
      </w:pPr>
      <w:r w:rsidRPr="00CF33C2">
        <w:rPr>
          <w:rFonts w:ascii="Gill Sans MT" w:hAnsi="Gill Sans MT" w:cs="Arial"/>
          <w:sz w:val="24"/>
          <w:szCs w:val="24"/>
        </w:rPr>
        <w:t xml:space="preserve">If you are not happy with what the </w:t>
      </w:r>
      <w:r w:rsidR="004116DD" w:rsidRPr="00CF33C2">
        <w:rPr>
          <w:rFonts w:ascii="Gill Sans MT" w:hAnsi="Gill Sans MT" w:cs="Arial"/>
          <w:sz w:val="24"/>
          <w:szCs w:val="24"/>
        </w:rPr>
        <w:t>Direct Support Professional</w:t>
      </w:r>
      <w:r w:rsidRPr="00CF33C2">
        <w:rPr>
          <w:rFonts w:ascii="Gill Sans MT" w:hAnsi="Gill Sans MT" w:cs="Arial"/>
          <w:sz w:val="24"/>
          <w:szCs w:val="24"/>
        </w:rPr>
        <w:t xml:space="preserve"> says, you may then file your complaint with the Manager.</w:t>
      </w:r>
    </w:p>
    <w:p w:rsidR="00427894" w:rsidRPr="00CF33C2" w:rsidRDefault="00427894" w:rsidP="00427894">
      <w:pPr>
        <w:pStyle w:val="ListParagraph"/>
        <w:spacing w:line="240" w:lineRule="auto"/>
        <w:jc w:val="both"/>
        <w:rPr>
          <w:rFonts w:ascii="Gill Sans MT" w:hAnsi="Gill Sans MT" w:cs="Arial"/>
          <w:sz w:val="24"/>
          <w:szCs w:val="24"/>
        </w:rPr>
      </w:pPr>
    </w:p>
    <w:p w:rsidR="00427894" w:rsidRPr="00CF33C2" w:rsidRDefault="00427894" w:rsidP="0042789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ill Sans MT" w:hAnsi="Gill Sans MT" w:cs="Arial"/>
          <w:sz w:val="24"/>
          <w:szCs w:val="24"/>
        </w:rPr>
      </w:pPr>
      <w:r w:rsidRPr="00CF33C2">
        <w:rPr>
          <w:rFonts w:ascii="Gill Sans MT" w:hAnsi="Gill Sans MT" w:cs="Arial"/>
          <w:sz w:val="24"/>
          <w:szCs w:val="24"/>
        </w:rPr>
        <w:t>The Manager then has four days to investigate your complaint and provide an answer in writing.  The Manager may consult with another person(s) who is receiving supports to gather information.</w:t>
      </w:r>
    </w:p>
    <w:p w:rsidR="00427894" w:rsidRPr="00CF33C2" w:rsidRDefault="00427894" w:rsidP="00427894">
      <w:pPr>
        <w:pStyle w:val="ListParagraph"/>
        <w:spacing w:line="240" w:lineRule="auto"/>
        <w:jc w:val="both"/>
        <w:rPr>
          <w:rFonts w:ascii="Gill Sans MT" w:hAnsi="Gill Sans MT" w:cs="Arial"/>
          <w:sz w:val="24"/>
          <w:szCs w:val="24"/>
        </w:rPr>
      </w:pPr>
    </w:p>
    <w:p w:rsidR="00427894" w:rsidRPr="00CF33C2" w:rsidRDefault="00427894" w:rsidP="0042789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ill Sans MT" w:hAnsi="Gill Sans MT" w:cs="Arial"/>
          <w:sz w:val="24"/>
          <w:szCs w:val="24"/>
        </w:rPr>
      </w:pPr>
      <w:r w:rsidRPr="00CF33C2">
        <w:rPr>
          <w:rFonts w:ascii="Gill Sans MT" w:hAnsi="Gill Sans MT" w:cs="Arial"/>
          <w:sz w:val="24"/>
          <w:szCs w:val="24"/>
        </w:rPr>
        <w:lastRenderedPageBreak/>
        <w:t>If you are not happy with the Manager’s answer, you may then lodge a written complaint to the Executive Director.</w:t>
      </w:r>
    </w:p>
    <w:p w:rsidR="00427894" w:rsidRPr="00CF33C2" w:rsidRDefault="00427894" w:rsidP="00427894">
      <w:pPr>
        <w:pStyle w:val="ListParagraph"/>
        <w:spacing w:line="240" w:lineRule="auto"/>
        <w:jc w:val="both"/>
        <w:rPr>
          <w:rFonts w:ascii="Gill Sans MT" w:hAnsi="Gill Sans MT" w:cs="Arial"/>
          <w:sz w:val="24"/>
          <w:szCs w:val="24"/>
        </w:rPr>
      </w:pPr>
    </w:p>
    <w:p w:rsidR="00427894" w:rsidRPr="00CF33C2" w:rsidRDefault="00427894" w:rsidP="0042789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ill Sans MT" w:hAnsi="Gill Sans MT" w:cs="Arial"/>
          <w:sz w:val="24"/>
          <w:szCs w:val="24"/>
        </w:rPr>
      </w:pPr>
      <w:r w:rsidRPr="00CF33C2">
        <w:rPr>
          <w:rFonts w:ascii="Gill Sans MT" w:hAnsi="Gill Sans MT" w:cs="Arial"/>
          <w:sz w:val="24"/>
          <w:szCs w:val="24"/>
        </w:rPr>
        <w:t>The Executive Director has five days to investigate and answer in writing.</w:t>
      </w:r>
    </w:p>
    <w:p w:rsidR="00427894" w:rsidRPr="00CF33C2" w:rsidRDefault="00427894" w:rsidP="00427894">
      <w:pPr>
        <w:pStyle w:val="ListParagraph"/>
        <w:spacing w:line="240" w:lineRule="auto"/>
        <w:jc w:val="both"/>
        <w:rPr>
          <w:rFonts w:ascii="Gill Sans MT" w:hAnsi="Gill Sans MT" w:cs="Arial"/>
          <w:sz w:val="24"/>
          <w:szCs w:val="24"/>
        </w:rPr>
      </w:pPr>
    </w:p>
    <w:p w:rsidR="00427894" w:rsidRPr="00CF33C2" w:rsidRDefault="00427894" w:rsidP="0042789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ill Sans MT" w:hAnsi="Gill Sans MT" w:cs="Arial"/>
          <w:sz w:val="24"/>
          <w:szCs w:val="24"/>
        </w:rPr>
      </w:pPr>
      <w:r w:rsidRPr="00CF33C2">
        <w:rPr>
          <w:rFonts w:ascii="Gill Sans MT" w:hAnsi="Gill Sans MT" w:cs="Arial"/>
          <w:sz w:val="24"/>
          <w:szCs w:val="24"/>
        </w:rPr>
        <w:t>If you are not happy with the Executive Director’s answer, then you may file a complaint in writing to the Executive Committee of the Board of Directors.  The Committee has five days after its initial meeting to answer</w:t>
      </w:r>
      <w:r w:rsidR="009F66BD" w:rsidRPr="00CF33C2">
        <w:rPr>
          <w:rFonts w:ascii="Gill Sans MT" w:hAnsi="Gill Sans MT" w:cs="Arial"/>
          <w:sz w:val="24"/>
          <w:szCs w:val="24"/>
        </w:rPr>
        <w:t>,</w:t>
      </w:r>
      <w:r w:rsidRPr="00CF33C2">
        <w:rPr>
          <w:rFonts w:ascii="Gill Sans MT" w:hAnsi="Gill Sans MT" w:cs="Arial"/>
          <w:sz w:val="24"/>
          <w:szCs w:val="24"/>
        </w:rPr>
        <w:t xml:space="preserve"> in writing.</w:t>
      </w:r>
    </w:p>
    <w:p w:rsidR="00427894" w:rsidRPr="00CF33C2" w:rsidRDefault="00427894" w:rsidP="00427894">
      <w:pPr>
        <w:pStyle w:val="ListParagraph"/>
        <w:spacing w:line="240" w:lineRule="auto"/>
        <w:jc w:val="both"/>
        <w:rPr>
          <w:rFonts w:ascii="Gill Sans MT" w:hAnsi="Gill Sans MT" w:cs="Arial"/>
          <w:sz w:val="24"/>
          <w:szCs w:val="24"/>
        </w:rPr>
      </w:pPr>
    </w:p>
    <w:p w:rsidR="00427894" w:rsidRDefault="00427894" w:rsidP="0042789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ill Sans MT" w:hAnsi="Gill Sans MT" w:cs="Arial"/>
          <w:sz w:val="24"/>
          <w:szCs w:val="24"/>
        </w:rPr>
      </w:pPr>
      <w:r w:rsidRPr="00CF33C2">
        <w:rPr>
          <w:rFonts w:ascii="Gill Sans MT" w:hAnsi="Gill Sans MT" w:cs="Arial"/>
          <w:sz w:val="24"/>
          <w:szCs w:val="24"/>
        </w:rPr>
        <w:t>If your conce</w:t>
      </w:r>
      <w:r w:rsidR="00051664" w:rsidRPr="00CF33C2">
        <w:rPr>
          <w:rFonts w:ascii="Gill Sans MT" w:hAnsi="Gill Sans MT" w:cs="Arial"/>
          <w:sz w:val="24"/>
          <w:szCs w:val="24"/>
        </w:rPr>
        <w:t xml:space="preserve">rn remains the </w:t>
      </w:r>
      <w:proofErr w:type="gramStart"/>
      <w:r w:rsidR="00051664" w:rsidRPr="00CF33C2">
        <w:rPr>
          <w:rFonts w:ascii="Gill Sans MT" w:hAnsi="Gill Sans MT" w:cs="Arial"/>
          <w:sz w:val="24"/>
          <w:szCs w:val="24"/>
        </w:rPr>
        <w:t>same</w:t>
      </w:r>
      <w:proofErr w:type="gramEnd"/>
      <w:r w:rsidR="00051664" w:rsidRPr="00CF33C2">
        <w:rPr>
          <w:rFonts w:ascii="Gill Sans MT" w:hAnsi="Gill Sans MT" w:cs="Arial"/>
          <w:sz w:val="24"/>
          <w:szCs w:val="24"/>
        </w:rPr>
        <w:t xml:space="preserve"> you then may</w:t>
      </w:r>
      <w:r w:rsidRPr="00CF33C2">
        <w:rPr>
          <w:rFonts w:ascii="Gill Sans MT" w:hAnsi="Gill Sans MT" w:cs="Arial"/>
          <w:sz w:val="24"/>
          <w:szCs w:val="24"/>
        </w:rPr>
        <w:t xml:space="preserve"> have recourse to the Ministry of</w:t>
      </w:r>
      <w:r w:rsidR="002B0A0E">
        <w:rPr>
          <w:rFonts w:ascii="Gill Sans MT" w:hAnsi="Gill Sans MT" w:cs="Arial"/>
          <w:sz w:val="24"/>
          <w:szCs w:val="24"/>
        </w:rPr>
        <w:t xml:space="preserve"> Children,</w:t>
      </w:r>
      <w:r w:rsidRPr="00CF33C2">
        <w:rPr>
          <w:rFonts w:ascii="Gill Sans MT" w:hAnsi="Gill Sans MT" w:cs="Arial"/>
          <w:sz w:val="24"/>
          <w:szCs w:val="24"/>
        </w:rPr>
        <w:t xml:space="preserve"> Commun</w:t>
      </w:r>
      <w:r w:rsidR="002B0A0E">
        <w:rPr>
          <w:rFonts w:ascii="Gill Sans MT" w:hAnsi="Gill Sans MT" w:cs="Arial"/>
          <w:sz w:val="24"/>
          <w:szCs w:val="24"/>
        </w:rPr>
        <w:t xml:space="preserve">ity and Social Services.  You </w:t>
      </w:r>
      <w:proofErr w:type="gramStart"/>
      <w:r w:rsidR="002B0A0E">
        <w:rPr>
          <w:rFonts w:ascii="Gill Sans MT" w:hAnsi="Gill Sans MT" w:cs="Arial"/>
          <w:sz w:val="24"/>
          <w:szCs w:val="24"/>
        </w:rPr>
        <w:t>sha</w:t>
      </w:r>
      <w:r w:rsidRPr="00CF33C2">
        <w:rPr>
          <w:rFonts w:ascii="Gill Sans MT" w:hAnsi="Gill Sans MT" w:cs="Arial"/>
          <w:sz w:val="24"/>
          <w:szCs w:val="24"/>
        </w:rPr>
        <w:t>ll be given</w:t>
      </w:r>
      <w:proofErr w:type="gramEnd"/>
      <w:r w:rsidRPr="00CF33C2">
        <w:rPr>
          <w:rFonts w:ascii="Gill Sans MT" w:hAnsi="Gill Sans MT" w:cs="Arial"/>
          <w:sz w:val="24"/>
          <w:szCs w:val="24"/>
        </w:rPr>
        <w:t xml:space="preserve"> all of the contact information for the Ministry through the Executive Director.</w:t>
      </w:r>
    </w:p>
    <w:p w:rsidR="002B0A0E" w:rsidRDefault="002B0A0E" w:rsidP="002B0A0E">
      <w:pPr>
        <w:pStyle w:val="ListParagraph"/>
        <w:rPr>
          <w:rFonts w:ascii="Gill Sans MT" w:hAnsi="Gill Sans MT" w:cs="Arial"/>
          <w:sz w:val="24"/>
          <w:szCs w:val="24"/>
        </w:rPr>
      </w:pPr>
    </w:p>
    <w:p w:rsidR="002B0A0E" w:rsidRPr="00CF33C2" w:rsidRDefault="002B0A0E" w:rsidP="0042789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Everyone involved in the complaint </w:t>
      </w:r>
      <w:proofErr w:type="gramStart"/>
      <w:r>
        <w:rPr>
          <w:rFonts w:ascii="Gill Sans MT" w:hAnsi="Gill Sans MT" w:cs="Arial"/>
          <w:sz w:val="24"/>
          <w:szCs w:val="24"/>
        </w:rPr>
        <w:t>shall be updated</w:t>
      </w:r>
      <w:proofErr w:type="gramEnd"/>
      <w:r>
        <w:rPr>
          <w:rFonts w:ascii="Gill Sans MT" w:hAnsi="Gill Sans MT" w:cs="Arial"/>
          <w:sz w:val="24"/>
          <w:szCs w:val="24"/>
        </w:rPr>
        <w:t xml:space="preserve"> upon request and at least every thirty (30) days until the complaint is resolved. Results of the investigation </w:t>
      </w:r>
      <w:proofErr w:type="gramStart"/>
      <w:r>
        <w:rPr>
          <w:rFonts w:ascii="Gill Sans MT" w:hAnsi="Gill Sans MT" w:cs="Arial"/>
          <w:sz w:val="24"/>
          <w:szCs w:val="24"/>
        </w:rPr>
        <w:t>are provided</w:t>
      </w:r>
      <w:proofErr w:type="gramEnd"/>
      <w:r>
        <w:rPr>
          <w:rFonts w:ascii="Gill Sans MT" w:hAnsi="Gill Sans MT" w:cs="Arial"/>
          <w:sz w:val="24"/>
          <w:szCs w:val="24"/>
        </w:rPr>
        <w:t xml:space="preserve"> to the complainant, in writing. </w:t>
      </w:r>
    </w:p>
    <w:p w:rsidR="00427894" w:rsidRPr="00CF33C2" w:rsidRDefault="00427894" w:rsidP="00427894">
      <w:pPr>
        <w:pStyle w:val="ListParagraph"/>
        <w:jc w:val="both"/>
        <w:rPr>
          <w:rFonts w:ascii="Gill Sans MT" w:hAnsi="Gill Sans MT" w:cs="Arial"/>
          <w:sz w:val="24"/>
          <w:szCs w:val="24"/>
        </w:rPr>
      </w:pPr>
    </w:p>
    <w:p w:rsidR="00427894" w:rsidRPr="00CF33C2" w:rsidRDefault="00427894" w:rsidP="0042789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ill Sans MT" w:hAnsi="Gill Sans MT" w:cs="Arial"/>
          <w:sz w:val="24"/>
          <w:szCs w:val="24"/>
        </w:rPr>
      </w:pPr>
      <w:r w:rsidRPr="00CF33C2">
        <w:rPr>
          <w:rFonts w:ascii="Gill Sans MT" w:hAnsi="Gill Sans MT" w:cs="Arial"/>
          <w:sz w:val="24"/>
          <w:szCs w:val="24"/>
        </w:rPr>
        <w:t>The Quality A</w:t>
      </w:r>
      <w:r w:rsidR="002B0A0E">
        <w:rPr>
          <w:rFonts w:ascii="Gill Sans MT" w:hAnsi="Gill Sans MT" w:cs="Arial"/>
          <w:sz w:val="24"/>
          <w:szCs w:val="24"/>
        </w:rPr>
        <w:t>ssurance and Planning Manager sha</w:t>
      </w:r>
      <w:r w:rsidRPr="00CF33C2">
        <w:rPr>
          <w:rFonts w:ascii="Gill Sans MT" w:hAnsi="Gill Sans MT" w:cs="Arial"/>
          <w:sz w:val="24"/>
          <w:szCs w:val="24"/>
        </w:rPr>
        <w:t>ll review/summarize al</w:t>
      </w:r>
      <w:r w:rsidR="000F5741" w:rsidRPr="00CF33C2">
        <w:rPr>
          <w:rFonts w:ascii="Gill Sans MT" w:hAnsi="Gill Sans MT" w:cs="Arial"/>
          <w:sz w:val="24"/>
          <w:szCs w:val="24"/>
        </w:rPr>
        <w:t>l complaints annually, and submit a summarize</w:t>
      </w:r>
      <w:r w:rsidR="00223110" w:rsidRPr="00CF33C2">
        <w:rPr>
          <w:rFonts w:ascii="Gill Sans MT" w:hAnsi="Gill Sans MT" w:cs="Arial"/>
          <w:sz w:val="24"/>
          <w:szCs w:val="24"/>
        </w:rPr>
        <w:t>d</w:t>
      </w:r>
      <w:r w:rsidR="000F5741" w:rsidRPr="00CF33C2">
        <w:rPr>
          <w:rFonts w:ascii="Gill Sans MT" w:hAnsi="Gill Sans MT" w:cs="Arial"/>
          <w:sz w:val="24"/>
          <w:szCs w:val="24"/>
        </w:rPr>
        <w:t xml:space="preserve"> report to Senior Management and the Threat Assessment Team.</w:t>
      </w:r>
    </w:p>
    <w:p w:rsidR="00427894" w:rsidRPr="00CF33C2" w:rsidRDefault="00427894" w:rsidP="00427894">
      <w:pPr>
        <w:pStyle w:val="ListParagraph"/>
        <w:rPr>
          <w:rFonts w:ascii="Gill Sans MT" w:hAnsi="Gill Sans MT" w:cs="Arial"/>
          <w:sz w:val="24"/>
          <w:szCs w:val="24"/>
        </w:rPr>
      </w:pPr>
    </w:p>
    <w:p w:rsidR="006A0B6D" w:rsidRPr="00CF33C2" w:rsidRDefault="00427894" w:rsidP="00427894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4"/>
        </w:rPr>
      </w:pPr>
      <w:r w:rsidRPr="00CF33C2">
        <w:rPr>
          <w:rFonts w:ascii="Gill Sans MT" w:hAnsi="Gill Sans MT" w:cs="Arial"/>
          <w:sz w:val="24"/>
          <w:szCs w:val="24"/>
        </w:rPr>
        <w:t>Ultimately, if you are still unhappy about the decision(s), you may wish to terminate your involvement with the organization.</w:t>
      </w:r>
    </w:p>
    <w:sectPr w:rsidR="006A0B6D" w:rsidRPr="00CF33C2" w:rsidSect="00427894">
      <w:headerReference w:type="default" r:id="rId7"/>
      <w:footerReference w:type="default" r:id="rId8"/>
      <w:pgSz w:w="12240" w:h="15840" w:code="1"/>
      <w:pgMar w:top="1008" w:right="1008" w:bottom="1008" w:left="1008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CE6" w:rsidRDefault="00FE1CE6" w:rsidP="00BA09EF">
      <w:pPr>
        <w:spacing w:line="240" w:lineRule="auto"/>
      </w:pPr>
      <w:r>
        <w:separator/>
      </w:r>
    </w:p>
  </w:endnote>
  <w:endnote w:type="continuationSeparator" w:id="0">
    <w:p w:rsidR="00FE1CE6" w:rsidRDefault="00FE1CE6" w:rsidP="00BA0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4A4" w:rsidRPr="00BA09EF" w:rsidRDefault="00AC64A4" w:rsidP="00BA09EF">
    <w:pPr>
      <w:pStyle w:val="Footer"/>
    </w:pPr>
    <w:r w:rsidRPr="00BA09EF">
      <w:rPr>
        <w:rFonts w:ascii="Gill Sans MT" w:hAnsi="Gill Sans MT"/>
        <w:sz w:val="16"/>
        <w:szCs w:val="16"/>
      </w:rPr>
      <w:t xml:space="preserve">Revised: </w:t>
    </w:r>
    <w:r w:rsidR="001B1360">
      <w:rPr>
        <w:rFonts w:ascii="Gill Sans MT" w:hAnsi="Gill Sans MT"/>
        <w:sz w:val="16"/>
        <w:szCs w:val="16"/>
      </w:rPr>
      <w:t>January</w:t>
    </w:r>
    <w:r w:rsidR="002B0A0E">
      <w:rPr>
        <w:rFonts w:ascii="Gill Sans MT" w:hAnsi="Gill Sans MT"/>
        <w:sz w:val="16"/>
        <w:szCs w:val="16"/>
      </w:rPr>
      <w:t xml:space="preserve"> 2019</w:t>
    </w:r>
    <w:r>
      <w:rPr>
        <w:rFonts w:ascii="Gill Sans MT" w:hAnsi="Gill Sans MT"/>
        <w:sz w:val="16"/>
        <w:szCs w:val="16"/>
      </w:rPr>
      <w:tab/>
    </w:r>
    <w:r>
      <w:rPr>
        <w:rFonts w:ascii="Gill Sans MT" w:hAnsi="Gill Sans MT"/>
        <w:sz w:val="16"/>
        <w:szCs w:val="16"/>
      </w:rPr>
      <w:tab/>
    </w:r>
    <w:r w:rsidRPr="00BA09EF">
      <w:rPr>
        <w:rFonts w:ascii="Gill Sans MT" w:hAnsi="Gill Sans MT"/>
        <w:sz w:val="16"/>
        <w:szCs w:val="16"/>
      </w:rPr>
      <w:t xml:space="preserve"> Page </w:t>
    </w:r>
    <w:r w:rsidR="00950334" w:rsidRPr="00BA09EF">
      <w:rPr>
        <w:rFonts w:ascii="Gill Sans MT" w:hAnsi="Gill Sans MT"/>
        <w:sz w:val="16"/>
        <w:szCs w:val="16"/>
      </w:rPr>
      <w:fldChar w:fldCharType="begin"/>
    </w:r>
    <w:r w:rsidRPr="00BA09EF">
      <w:rPr>
        <w:rFonts w:ascii="Gill Sans MT" w:hAnsi="Gill Sans MT"/>
        <w:sz w:val="16"/>
        <w:szCs w:val="16"/>
      </w:rPr>
      <w:instrText xml:space="preserve"> PAGE </w:instrText>
    </w:r>
    <w:r w:rsidR="00950334" w:rsidRPr="00BA09EF">
      <w:rPr>
        <w:rFonts w:ascii="Gill Sans MT" w:hAnsi="Gill Sans MT"/>
        <w:sz w:val="16"/>
        <w:szCs w:val="16"/>
      </w:rPr>
      <w:fldChar w:fldCharType="separate"/>
    </w:r>
    <w:r w:rsidR="00402EF2">
      <w:rPr>
        <w:rFonts w:ascii="Gill Sans MT" w:hAnsi="Gill Sans MT"/>
        <w:noProof/>
        <w:sz w:val="16"/>
        <w:szCs w:val="16"/>
      </w:rPr>
      <w:t>2</w:t>
    </w:r>
    <w:r w:rsidR="00950334" w:rsidRPr="00BA09EF">
      <w:rPr>
        <w:rFonts w:ascii="Gill Sans MT" w:hAnsi="Gill Sans MT"/>
        <w:sz w:val="16"/>
        <w:szCs w:val="16"/>
      </w:rPr>
      <w:fldChar w:fldCharType="end"/>
    </w:r>
    <w:r w:rsidRPr="00BA09EF">
      <w:rPr>
        <w:rFonts w:ascii="Gill Sans MT" w:hAnsi="Gill Sans MT"/>
        <w:sz w:val="16"/>
        <w:szCs w:val="16"/>
      </w:rPr>
      <w:t xml:space="preserve"> of </w:t>
    </w:r>
    <w:r w:rsidR="00950334" w:rsidRPr="00BA09EF">
      <w:rPr>
        <w:rFonts w:ascii="Gill Sans MT" w:hAnsi="Gill Sans MT"/>
        <w:sz w:val="16"/>
        <w:szCs w:val="16"/>
      </w:rPr>
      <w:fldChar w:fldCharType="begin"/>
    </w:r>
    <w:r w:rsidRPr="00BA09EF">
      <w:rPr>
        <w:rFonts w:ascii="Gill Sans MT" w:hAnsi="Gill Sans MT"/>
        <w:sz w:val="16"/>
        <w:szCs w:val="16"/>
      </w:rPr>
      <w:instrText xml:space="preserve"> NUMPAGES  </w:instrText>
    </w:r>
    <w:r w:rsidR="00950334" w:rsidRPr="00BA09EF">
      <w:rPr>
        <w:rFonts w:ascii="Gill Sans MT" w:hAnsi="Gill Sans MT"/>
        <w:sz w:val="16"/>
        <w:szCs w:val="16"/>
      </w:rPr>
      <w:fldChar w:fldCharType="separate"/>
    </w:r>
    <w:r w:rsidR="00402EF2">
      <w:rPr>
        <w:rFonts w:ascii="Gill Sans MT" w:hAnsi="Gill Sans MT"/>
        <w:noProof/>
        <w:sz w:val="16"/>
        <w:szCs w:val="16"/>
      </w:rPr>
      <w:t>2</w:t>
    </w:r>
    <w:r w:rsidR="00950334" w:rsidRPr="00BA09EF">
      <w:rPr>
        <w:rFonts w:ascii="Gill Sans MT" w:hAnsi="Gill Sans MT"/>
        <w:sz w:val="16"/>
        <w:szCs w:val="16"/>
      </w:rPr>
      <w:fldChar w:fldCharType="end"/>
    </w:r>
  </w:p>
  <w:p w:rsidR="00AC64A4" w:rsidRPr="00BA09EF" w:rsidRDefault="00AC64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CE6" w:rsidRDefault="00FE1CE6" w:rsidP="00BA09EF">
      <w:pPr>
        <w:spacing w:line="240" w:lineRule="auto"/>
      </w:pPr>
      <w:r>
        <w:separator/>
      </w:r>
    </w:p>
  </w:footnote>
  <w:footnote w:type="continuationSeparator" w:id="0">
    <w:p w:rsidR="00FE1CE6" w:rsidRDefault="00FE1CE6" w:rsidP="00BA09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4A4" w:rsidRDefault="000470D9" w:rsidP="004116DD">
    <w:pPr>
      <w:pStyle w:val="Header"/>
    </w:pPr>
    <w:r>
      <w:rPr>
        <w:noProof/>
        <w:lang w:val="en-CA" w:eastAsia="en-CA"/>
      </w:rPr>
      <w:drawing>
        <wp:inline distT="0" distB="0" distL="0" distR="0">
          <wp:extent cx="1266825" cy="276225"/>
          <wp:effectExtent l="0" t="0" r="0" b="0"/>
          <wp:docPr id="1" name="Picture 1" descr="CLO_Chatham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O_Chatham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5494"/>
    <w:multiLevelType w:val="hybridMultilevel"/>
    <w:tmpl w:val="B8FAF564"/>
    <w:lvl w:ilvl="0" w:tplc="BAF86FA4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48"/>
    <w:rsid w:val="0003777B"/>
    <w:rsid w:val="000470D9"/>
    <w:rsid w:val="00051664"/>
    <w:rsid w:val="000A0F94"/>
    <w:rsid w:val="000C7ECA"/>
    <w:rsid w:val="000E4C88"/>
    <w:rsid w:val="000F18F5"/>
    <w:rsid w:val="000F5741"/>
    <w:rsid w:val="00117D68"/>
    <w:rsid w:val="00133B1D"/>
    <w:rsid w:val="00145D43"/>
    <w:rsid w:val="00161B56"/>
    <w:rsid w:val="001B1360"/>
    <w:rsid w:val="00204C95"/>
    <w:rsid w:val="00223110"/>
    <w:rsid w:val="002971DC"/>
    <w:rsid w:val="002B0A0E"/>
    <w:rsid w:val="002F3EBC"/>
    <w:rsid w:val="00306678"/>
    <w:rsid w:val="00336416"/>
    <w:rsid w:val="0035159B"/>
    <w:rsid w:val="00355548"/>
    <w:rsid w:val="003571BA"/>
    <w:rsid w:val="00374EBD"/>
    <w:rsid w:val="0039542C"/>
    <w:rsid w:val="003A18C1"/>
    <w:rsid w:val="003B6DFE"/>
    <w:rsid w:val="00402EF2"/>
    <w:rsid w:val="004116DD"/>
    <w:rsid w:val="00427894"/>
    <w:rsid w:val="004312D2"/>
    <w:rsid w:val="00494D41"/>
    <w:rsid w:val="004A2E65"/>
    <w:rsid w:val="00517584"/>
    <w:rsid w:val="00531682"/>
    <w:rsid w:val="005531A7"/>
    <w:rsid w:val="00562A45"/>
    <w:rsid w:val="00586EF2"/>
    <w:rsid w:val="005A6FCB"/>
    <w:rsid w:val="005B2265"/>
    <w:rsid w:val="00646ECD"/>
    <w:rsid w:val="00650448"/>
    <w:rsid w:val="006605E2"/>
    <w:rsid w:val="00692111"/>
    <w:rsid w:val="006A0B6D"/>
    <w:rsid w:val="006D6F74"/>
    <w:rsid w:val="007444EA"/>
    <w:rsid w:val="0076352F"/>
    <w:rsid w:val="0079555D"/>
    <w:rsid w:val="007A0963"/>
    <w:rsid w:val="007A3903"/>
    <w:rsid w:val="007B7A0A"/>
    <w:rsid w:val="007C7D9B"/>
    <w:rsid w:val="007D04CE"/>
    <w:rsid w:val="007D09A7"/>
    <w:rsid w:val="007D2CC4"/>
    <w:rsid w:val="00804EDF"/>
    <w:rsid w:val="00823C78"/>
    <w:rsid w:val="00837D8E"/>
    <w:rsid w:val="008415F5"/>
    <w:rsid w:val="00891C41"/>
    <w:rsid w:val="008C6515"/>
    <w:rsid w:val="00950334"/>
    <w:rsid w:val="00980AE3"/>
    <w:rsid w:val="009C1D87"/>
    <w:rsid w:val="009F66BD"/>
    <w:rsid w:val="00A5784A"/>
    <w:rsid w:val="00AC64A4"/>
    <w:rsid w:val="00AE39C4"/>
    <w:rsid w:val="00B30847"/>
    <w:rsid w:val="00B56335"/>
    <w:rsid w:val="00B65655"/>
    <w:rsid w:val="00BA09EF"/>
    <w:rsid w:val="00BD457E"/>
    <w:rsid w:val="00C040B8"/>
    <w:rsid w:val="00C6188E"/>
    <w:rsid w:val="00C70177"/>
    <w:rsid w:val="00CA205D"/>
    <w:rsid w:val="00CD6347"/>
    <w:rsid w:val="00CF33C2"/>
    <w:rsid w:val="00D35456"/>
    <w:rsid w:val="00D53CA2"/>
    <w:rsid w:val="00D554C1"/>
    <w:rsid w:val="00D6152A"/>
    <w:rsid w:val="00D71A38"/>
    <w:rsid w:val="00D85FDA"/>
    <w:rsid w:val="00DB6719"/>
    <w:rsid w:val="00DE297C"/>
    <w:rsid w:val="00E45E69"/>
    <w:rsid w:val="00E563F1"/>
    <w:rsid w:val="00E67E20"/>
    <w:rsid w:val="00EA4447"/>
    <w:rsid w:val="00EC5879"/>
    <w:rsid w:val="00F17E48"/>
    <w:rsid w:val="00F42048"/>
    <w:rsid w:val="00F52FB4"/>
    <w:rsid w:val="00F53D0F"/>
    <w:rsid w:val="00F8449F"/>
    <w:rsid w:val="00F90E3C"/>
    <w:rsid w:val="00F93AAB"/>
    <w:rsid w:val="00F94C3E"/>
    <w:rsid w:val="00FD4373"/>
    <w:rsid w:val="00FE1CE6"/>
    <w:rsid w:val="00FE7332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A8CD7"/>
  <w15:docId w15:val="{60A42899-6E87-4A77-9374-90CC7724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963"/>
    <w:pPr>
      <w:spacing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4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09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09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09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09E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0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Morrow</dc:creator>
  <cp:lastModifiedBy>Sandy Morrow</cp:lastModifiedBy>
  <cp:revision>5</cp:revision>
  <cp:lastPrinted>2014-02-19T20:04:00Z</cp:lastPrinted>
  <dcterms:created xsi:type="dcterms:W3CDTF">2020-09-15T12:34:00Z</dcterms:created>
  <dcterms:modified xsi:type="dcterms:W3CDTF">2020-09-17T12:46:00Z</dcterms:modified>
</cp:coreProperties>
</file>