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"/>
        <w:tblW w:w="508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79"/>
        <w:gridCol w:w="3600"/>
      </w:tblGrid>
      <w:tr w:rsidR="00880783" w:rsidRPr="00AA4794" w:rsidTr="00137D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C61E4" w:rsidRPr="00AA4794" w:rsidRDefault="005C2A76" w:rsidP="005C61E4">
            <w:pPr>
              <w:spacing w:after="160" w:line="312" w:lineRule="auto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2C10CCE" wp14:editId="5315162C">
                  <wp:simplePos x="0" y="0"/>
                  <wp:positionH relativeFrom="column">
                    <wp:posOffset>-425669</wp:posOffset>
                  </wp:positionH>
                  <wp:positionV relativeFrom="paragraph">
                    <wp:posOffset>-453522</wp:posOffset>
                  </wp:positionV>
                  <wp:extent cx="7249160" cy="5612130"/>
                  <wp:effectExtent l="38100" t="0" r="27940" b="1703070"/>
                  <wp:wrapNone/>
                  <wp:docPr id="12" name="Picture 1" descr="https://scontent-yyz1-1.xx.fbcdn.net/hphotos-xla1/t31.0-8/11034331_10152900089824690_750270089918129926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yyz1-1.xx.fbcdn.net/hphotos-xla1/t31.0-8/11034331_10152900089824690_750270089918129926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 l="9796" t="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9160" cy="56121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802AD">
              <w:rPr>
                <w:noProof/>
                <w:lang w:eastAsia="en-US"/>
              </w:rPr>
              <w:drawing>
                <wp:inline distT="0" distB="0" distL="0" distR="0" wp14:anchorId="37B172CB" wp14:editId="2D8DAE2A">
                  <wp:extent cx="1746469" cy="854765"/>
                  <wp:effectExtent l="0" t="0" r="635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mLiving Logo Eng&amp;Fr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29" cy="8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2A76" w:rsidRDefault="005C2A76" w:rsidP="005C61E4">
            <w:pPr>
              <w:pStyle w:val="Date"/>
              <w:rPr>
                <w:color w:val="00B050"/>
                <w:sz w:val="72"/>
              </w:rPr>
            </w:pPr>
          </w:p>
          <w:p w:rsidR="005C2A76" w:rsidRDefault="005C2A76" w:rsidP="005C61E4">
            <w:pPr>
              <w:pStyle w:val="Date"/>
              <w:rPr>
                <w:color w:val="00B050"/>
                <w:sz w:val="72"/>
              </w:rPr>
            </w:pPr>
          </w:p>
          <w:p w:rsidR="005C2A76" w:rsidRDefault="005C2A76" w:rsidP="005C61E4">
            <w:pPr>
              <w:pStyle w:val="Date"/>
              <w:rPr>
                <w:color w:val="00B050"/>
                <w:sz w:val="72"/>
              </w:rPr>
            </w:pPr>
          </w:p>
          <w:p w:rsidR="005C2A76" w:rsidRDefault="005C2A76" w:rsidP="005C61E4">
            <w:pPr>
              <w:pStyle w:val="Date"/>
              <w:rPr>
                <w:color w:val="00B050"/>
                <w:sz w:val="72"/>
              </w:rPr>
            </w:pPr>
          </w:p>
          <w:p w:rsidR="005C2A76" w:rsidRDefault="005C2A76" w:rsidP="005C61E4">
            <w:pPr>
              <w:pStyle w:val="Date"/>
              <w:rPr>
                <w:color w:val="00B050"/>
                <w:sz w:val="72"/>
              </w:rPr>
            </w:pPr>
          </w:p>
          <w:p w:rsidR="005C61E4" w:rsidRPr="00137D29" w:rsidRDefault="00137D29" w:rsidP="005C61E4">
            <w:pPr>
              <w:pStyle w:val="Date"/>
              <w:rPr>
                <w:color w:val="00B050"/>
              </w:rPr>
            </w:pPr>
            <w:r w:rsidRPr="00137D29">
              <w:rPr>
                <w:color w:val="00B050"/>
                <w:sz w:val="72"/>
              </w:rPr>
              <w:t>JU</w:t>
            </w:r>
            <w:r w:rsidR="005C2A76">
              <w:rPr>
                <w:color w:val="00B050"/>
                <w:sz w:val="72"/>
              </w:rPr>
              <w:t>ne</w:t>
            </w:r>
            <w:r w:rsidRPr="00137D29">
              <w:rPr>
                <w:color w:val="00B050"/>
                <w:sz w:val="72"/>
              </w:rPr>
              <w:t xml:space="preserve"> 9, 2018</w:t>
            </w:r>
          </w:p>
          <w:p w:rsidR="005C61E4" w:rsidRPr="00137D29" w:rsidRDefault="00137D29" w:rsidP="005C61E4">
            <w:pPr>
              <w:pStyle w:val="Title"/>
              <w:rPr>
                <w:color w:val="0070C0"/>
                <w:sz w:val="72"/>
              </w:rPr>
            </w:pPr>
            <w:r w:rsidRPr="00137D29">
              <w:rPr>
                <w:color w:val="0070C0"/>
                <w:sz w:val="72"/>
              </w:rPr>
              <w:t xml:space="preserve">clc-k </w:t>
            </w:r>
            <w:r w:rsidR="005C2A76">
              <w:rPr>
                <w:color w:val="0070C0"/>
                <w:sz w:val="72"/>
              </w:rPr>
              <w:t>golf tournament</w:t>
            </w:r>
          </w:p>
          <w:p w:rsidR="005C2A76" w:rsidRPr="005C2A76" w:rsidRDefault="005C2A76" w:rsidP="005C2A76">
            <w:pPr>
              <w:pStyle w:val="Default"/>
              <w:spacing w:before="360"/>
              <w:jc w:val="both"/>
              <w:rPr>
                <w:sz w:val="28"/>
                <w:szCs w:val="20"/>
              </w:rPr>
            </w:pPr>
            <w:r w:rsidRPr="005C2A76">
              <w:rPr>
                <w:noProof/>
                <w:sz w:val="28"/>
                <w:szCs w:val="20"/>
                <w:lang w:val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1415459</wp:posOffset>
                  </wp:positionH>
                  <wp:positionV relativeFrom="paragraph">
                    <wp:posOffset>1210091</wp:posOffset>
                  </wp:positionV>
                  <wp:extent cx="1003300" cy="898525"/>
                  <wp:effectExtent l="0" t="0" r="635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aste Connections of Canad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89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2A76">
              <w:rPr>
                <w:sz w:val="28"/>
                <w:szCs w:val="20"/>
              </w:rPr>
              <w:t xml:space="preserve">We are pleased to host our </w:t>
            </w:r>
            <w:r w:rsidRPr="005C2A76">
              <w:rPr>
                <w:i/>
                <w:sz w:val="28"/>
                <w:szCs w:val="20"/>
              </w:rPr>
              <w:t>Annual Golf Tournament</w:t>
            </w:r>
            <w:r w:rsidRPr="005C2A76">
              <w:rPr>
                <w:sz w:val="28"/>
                <w:szCs w:val="20"/>
              </w:rPr>
              <w:t xml:space="preserve"> </w:t>
            </w:r>
            <w:r w:rsidRPr="005C2A76">
              <w:rPr>
                <w:sz w:val="28"/>
                <w:szCs w:val="20"/>
              </w:rPr>
              <w:t xml:space="preserve">at Deer Run Golf Course, with proceeds to provide support and services to over 550 people who have an intellectual disability and reside in Chatham-Kent. </w:t>
            </w:r>
            <w:r w:rsidRPr="005C2A76">
              <w:rPr>
                <w:sz w:val="28"/>
                <w:szCs w:val="20"/>
              </w:rPr>
              <w:t xml:space="preserve"> </w:t>
            </w:r>
          </w:p>
          <w:p w:rsidR="00880783" w:rsidRPr="005C2A76" w:rsidRDefault="005C2A76" w:rsidP="005C2A76">
            <w:pPr>
              <w:pStyle w:val="Default"/>
              <w:spacing w:before="360"/>
              <w:jc w:val="both"/>
              <w:rPr>
                <w:sz w:val="22"/>
                <w:szCs w:val="20"/>
              </w:rPr>
            </w:pPr>
            <w:r w:rsidRPr="005C2A76">
              <w:rPr>
                <w:sz w:val="28"/>
                <w:szCs w:val="20"/>
              </w:rPr>
              <w:t>Sponsored by:</w:t>
            </w:r>
          </w:p>
        </w:tc>
        <w:tc>
          <w:tcPr>
            <w:tcW w:w="3600" w:type="dxa"/>
          </w:tcPr>
          <w:p w:rsidR="005C2A76" w:rsidRDefault="005C2A76" w:rsidP="005C61E4">
            <w:pPr>
              <w:pStyle w:val="Heading2"/>
              <w:outlineLvl w:val="1"/>
            </w:pPr>
            <w:r>
              <w:t>Registration</w:t>
            </w:r>
          </w:p>
          <w:p w:rsidR="005C61E4" w:rsidRPr="00AA4794" w:rsidRDefault="005C2A76" w:rsidP="005C61E4">
            <w:pPr>
              <w:pStyle w:val="Heading2"/>
              <w:outlineLvl w:val="1"/>
            </w:pPr>
            <w:r>
              <w:t>April 2</w:t>
            </w:r>
            <w:r w:rsidR="00137D29">
              <w:t>, 2018</w:t>
            </w:r>
          </w:p>
          <w:p w:rsidR="005C61E4" w:rsidRPr="00AA4794" w:rsidRDefault="0075055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DCE9C5B51FB643679D44DF6B4EDF173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Pr="00AA4794" w:rsidRDefault="00137D29" w:rsidP="005C61E4">
            <w:pPr>
              <w:pStyle w:val="Heading2"/>
              <w:outlineLvl w:val="1"/>
            </w:pPr>
            <w:r>
              <w:t>Only 1</w:t>
            </w:r>
            <w:r w:rsidR="005C2A76">
              <w:t>44</w:t>
            </w:r>
            <w:r>
              <w:t xml:space="preserve"> </w:t>
            </w:r>
            <w:r w:rsidR="005C2A76">
              <w:t>participants</w:t>
            </w:r>
            <w:r>
              <w:t xml:space="preserve"> </w:t>
            </w:r>
          </w:p>
          <w:p w:rsidR="005C61E4" w:rsidRPr="00AA4794" w:rsidRDefault="0075055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5C6F5153EA2A46EE88F3FCD8B596F9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Pr="00137D29" w:rsidRDefault="005C2A76" w:rsidP="005C61E4">
            <w:pPr>
              <w:pStyle w:val="Heading2"/>
              <w:outlineLvl w:val="1"/>
            </w:pPr>
            <w:r>
              <w:t>G</w:t>
            </w:r>
            <w:r w:rsidR="00137D29">
              <w:t xml:space="preserve">reat </w:t>
            </w:r>
            <w:r>
              <w:t>draws, games &amp; prizes</w:t>
            </w:r>
            <w:r w:rsidR="00137D29">
              <w:t>!</w:t>
            </w:r>
          </w:p>
          <w:p w:rsidR="005C61E4" w:rsidRPr="00AA4794" w:rsidRDefault="0075055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13F97FC629E849D89D337D1E13B283F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Pr="00AA4794" w:rsidRDefault="00E802AD" w:rsidP="005C61E4">
            <w:pPr>
              <w:pStyle w:val="Heading2"/>
              <w:outlineLvl w:val="1"/>
            </w:pPr>
            <w:r>
              <w:t>Sponsorship Opportunities Available</w:t>
            </w:r>
          </w:p>
          <w:p w:rsidR="005C61E4" w:rsidRPr="00AA4794" w:rsidRDefault="00750550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5EA788E6CD744F07B72BB480CCE48DA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137D29" w:rsidRDefault="00137D29" w:rsidP="005C61E4">
            <w:pPr>
              <w:pStyle w:val="Heading2"/>
              <w:outlineLvl w:val="1"/>
            </w:pPr>
            <w:r w:rsidRPr="00137D29">
              <w:t xml:space="preserve">Visit </w:t>
            </w:r>
          </w:p>
          <w:p w:rsidR="00AA4794" w:rsidRPr="00137D29" w:rsidRDefault="00137D29" w:rsidP="005C61E4">
            <w:pPr>
              <w:pStyle w:val="Heading2"/>
              <w:outlineLvl w:val="1"/>
            </w:pPr>
            <w:r w:rsidRPr="00137D29">
              <w:t>www.clc-k.ca</w:t>
            </w:r>
          </w:p>
          <w:p w:rsidR="005C61E4" w:rsidRPr="00AA4794" w:rsidRDefault="00137D29" w:rsidP="005C61E4">
            <w:pPr>
              <w:pStyle w:val="Heading3"/>
              <w:outlineLvl w:val="2"/>
            </w:pPr>
            <w:r>
              <w:t>COMMUNITY LIVING CHATHAM-KENT</w:t>
            </w:r>
          </w:p>
          <w:p w:rsidR="005C61E4" w:rsidRPr="00AA4794" w:rsidRDefault="00750550" w:rsidP="00AA4794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46C6699CD27546669C74149BC1A03824"/>
                </w:placeholder>
                <w15:appearance w15:val="hidden"/>
                <w:text w:multiLine="1"/>
              </w:sdtPr>
              <w:sdtEndPr/>
              <w:sdtContent>
                <w:r w:rsidR="00137D29">
                  <w:t>650 Riverview Drive, Unit 2 Chatham, ON</w:t>
                </w:r>
              </w:sdtContent>
            </w:sdt>
          </w:p>
          <w:p w:rsidR="005C61E4" w:rsidRDefault="00137D29" w:rsidP="00AA4794">
            <w:pPr>
              <w:pStyle w:val="ContactInfo"/>
              <w:spacing w:line="312" w:lineRule="auto"/>
            </w:pPr>
            <w:r>
              <w:t>519-352-1174</w:t>
            </w:r>
          </w:p>
          <w:p w:rsidR="00E802AD" w:rsidRPr="00AA4794" w:rsidRDefault="00E802AD" w:rsidP="005C2A76">
            <w:pPr>
              <w:pStyle w:val="ContactInfo"/>
              <w:spacing w:line="312" w:lineRule="auto"/>
              <w:ind w:left="0"/>
              <w:jc w:val="left"/>
            </w:pPr>
          </w:p>
        </w:tc>
        <w:bookmarkStart w:id="0" w:name="_GoBack"/>
        <w:bookmarkEnd w:id="0"/>
      </w:tr>
    </w:tbl>
    <w:p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D29" w:rsidRDefault="00137D29" w:rsidP="005F5D5F">
      <w:pPr>
        <w:spacing w:after="0" w:line="240" w:lineRule="auto"/>
      </w:pPr>
      <w:r>
        <w:separator/>
      </w:r>
    </w:p>
  </w:endnote>
  <w:endnote w:type="continuationSeparator" w:id="0">
    <w:p w:rsidR="00137D29" w:rsidRDefault="00137D29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D29" w:rsidRDefault="00137D29" w:rsidP="005F5D5F">
      <w:pPr>
        <w:spacing w:after="0" w:line="240" w:lineRule="auto"/>
      </w:pPr>
      <w:r>
        <w:separator/>
      </w:r>
    </w:p>
  </w:footnote>
  <w:footnote w:type="continuationSeparator" w:id="0">
    <w:p w:rsidR="00137D29" w:rsidRDefault="00137D29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D29"/>
    <w:rsid w:val="000168C0"/>
    <w:rsid w:val="000427C6"/>
    <w:rsid w:val="00076F31"/>
    <w:rsid w:val="000B4C91"/>
    <w:rsid w:val="00137D29"/>
    <w:rsid w:val="00171CDD"/>
    <w:rsid w:val="00175521"/>
    <w:rsid w:val="00181FB9"/>
    <w:rsid w:val="00251739"/>
    <w:rsid w:val="00261A78"/>
    <w:rsid w:val="003B6A17"/>
    <w:rsid w:val="00411532"/>
    <w:rsid w:val="005222EE"/>
    <w:rsid w:val="00541BB3"/>
    <w:rsid w:val="00544732"/>
    <w:rsid w:val="005C2A76"/>
    <w:rsid w:val="005C61E4"/>
    <w:rsid w:val="005F5D5F"/>
    <w:rsid w:val="00665EA1"/>
    <w:rsid w:val="006E5B0F"/>
    <w:rsid w:val="00750550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D16845"/>
    <w:rsid w:val="00D56FBE"/>
    <w:rsid w:val="00D751DD"/>
    <w:rsid w:val="00E3564F"/>
    <w:rsid w:val="00E802AD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BBF4F24-A17E-4177-A593-9DCDE1C2D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55F51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31521B" w:themeColor="accent2" w:themeShade="80"/>
        <w:left w:val="single" w:sz="2" w:space="12" w:color="31521B" w:themeColor="accent2" w:themeShade="80"/>
        <w:bottom w:val="single" w:sz="2" w:space="31" w:color="31521B" w:themeColor="accent2" w:themeShade="80"/>
        <w:right w:val="single" w:sz="2" w:space="12" w:color="31521B" w:themeColor="accent2" w:themeShade="80"/>
      </w:pBdr>
      <w:shd w:val="clear" w:color="auto" w:fill="31521B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729928" w:themeColor="accent1" w:themeShade="BF"/>
        <w:left w:val="single" w:sz="2" w:space="12" w:color="729928" w:themeColor="accent1" w:themeShade="BF"/>
        <w:bottom w:val="single" w:sz="2" w:space="16" w:color="729928" w:themeColor="accent1" w:themeShade="BF"/>
        <w:right w:val="single" w:sz="2" w:space="12" w:color="729928" w:themeColor="accent1" w:themeShade="BF"/>
      </w:pBdr>
      <w:shd w:val="clear" w:color="auto" w:fill="729928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4D671B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29928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31521B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729928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729928" w:themeColor="accent1" w:themeShade="BF"/>
        <w:left w:val="single" w:sz="2" w:space="12" w:color="729928" w:themeColor="accent1" w:themeShade="BF"/>
        <w:bottom w:val="single" w:sz="2" w:space="16" w:color="729928" w:themeColor="accent1" w:themeShade="BF"/>
        <w:right w:val="single" w:sz="2" w:space="12" w:color="729928" w:themeColor="accent1" w:themeShade="BF"/>
      </w:pBdr>
      <w:shd w:val="clear" w:color="auto" w:fill="729928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99CB38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99CB38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4D671B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99CB38" w:themeColor="accent1"/>
        <w:left w:val="single" w:sz="2" w:space="10" w:color="99CB38" w:themeColor="accent1"/>
        <w:bottom w:val="single" w:sz="2" w:space="10" w:color="99CB38" w:themeColor="accent1"/>
        <w:right w:val="single" w:sz="2" w:space="10" w:color="99CB38" w:themeColor="accent1"/>
      </w:pBdr>
      <w:ind w:left="1152" w:right="1152"/>
    </w:pPr>
    <w:rPr>
      <w:i/>
      <w:iCs/>
      <w:color w:val="4D671B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</w:rPr>
      <w:tblPr/>
      <w:tcPr>
        <w:shd w:val="clear" w:color="auto" w:fill="D6EAA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AA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</w:rPr>
      <w:tblPr/>
      <w:tcPr>
        <w:shd w:val="clear" w:color="auto" w:fill="A8E2C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2C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</w:rPr>
      <w:tblPr/>
      <w:tcPr>
        <w:shd w:val="clear" w:color="auto" w:fill="B9E7F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7F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A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8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8558" w:themeFill="accent3" w:themeFillShade="CC"/>
      </w:tcPr>
    </w:tblStylePr>
    <w:tblStylePr w:type="lastRow">
      <w:rPr>
        <w:b/>
        <w:bCs/>
        <w:color w:val="2C855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ACF6" w:themeFill="accent6" w:themeFillShade="CC"/>
      </w:tcPr>
    </w:tblStylePr>
    <w:tblStylePr w:type="lastRow">
      <w:rPr>
        <w:b/>
        <w:bCs/>
        <w:color w:val="11ACF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9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7B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7B20" w:themeColor="accent1" w:themeShade="99"/>
          <w:insideV w:val="nil"/>
        </w:tcBorders>
        <w:shd w:val="clear" w:color="auto" w:fill="5C7B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7B20" w:themeFill="accent1" w:themeFillShade="99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CCE59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44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442" w:themeColor="accent3" w:themeShade="99"/>
          <w:insideV w:val="nil"/>
        </w:tcBorders>
        <w:shd w:val="clear" w:color="auto" w:fill="21644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442" w:themeFill="accent3" w:themeFillShade="99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7A76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C3F9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83B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83BF" w:themeColor="accent6" w:themeShade="99"/>
          <w:insideV w:val="nil"/>
        </w:tcBorders>
        <w:shd w:val="clear" w:color="auto" w:fill="0683B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83BF" w:themeFill="accent6" w:themeFillShade="99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A8E1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66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99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2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7C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D9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A4E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977B2D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8E2C5" w:themeColor="accent3" w:themeTint="66"/>
        <w:left w:val="single" w:sz="4" w:space="0" w:color="A8E2C5" w:themeColor="accent3" w:themeTint="66"/>
        <w:bottom w:val="single" w:sz="4" w:space="0" w:color="A8E2C5" w:themeColor="accent3" w:themeTint="66"/>
        <w:right w:val="single" w:sz="4" w:space="0" w:color="A8E2C5" w:themeColor="accent3" w:themeTint="66"/>
        <w:insideH w:val="single" w:sz="4" w:space="0" w:color="A8E2C5" w:themeColor="accent3" w:themeTint="66"/>
        <w:insideV w:val="single" w:sz="4" w:space="0" w:color="A8E2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9E7FC" w:themeColor="accent6" w:themeTint="66"/>
        <w:left w:val="single" w:sz="4" w:space="0" w:color="B9E7FC" w:themeColor="accent6" w:themeTint="66"/>
        <w:bottom w:val="single" w:sz="4" w:space="0" w:color="B9E7FC" w:themeColor="accent6" w:themeTint="66"/>
        <w:right w:val="single" w:sz="4" w:space="0" w:color="B9E7FC" w:themeColor="accent6" w:themeTint="66"/>
        <w:insideH w:val="single" w:sz="4" w:space="0" w:color="B9E7FC" w:themeColor="accent6" w:themeTint="66"/>
        <w:insideV w:val="single" w:sz="4" w:space="0" w:color="B9E7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1DF87" w:themeColor="accent1" w:themeTint="99"/>
        <w:bottom w:val="single" w:sz="2" w:space="0" w:color="C1DF87" w:themeColor="accent1" w:themeTint="99"/>
        <w:insideH w:val="single" w:sz="2" w:space="0" w:color="C1DF87" w:themeColor="accent1" w:themeTint="99"/>
        <w:insideV w:val="single" w:sz="2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8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CD4A8" w:themeColor="accent3" w:themeTint="99"/>
        <w:bottom w:val="single" w:sz="2" w:space="0" w:color="7CD4A8" w:themeColor="accent3" w:themeTint="99"/>
        <w:insideH w:val="single" w:sz="2" w:space="0" w:color="7CD4A8" w:themeColor="accent3" w:themeTint="99"/>
        <w:insideV w:val="single" w:sz="2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4A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96DBFB" w:themeColor="accent6" w:themeTint="99"/>
        <w:bottom w:val="single" w:sz="2" w:space="0" w:color="96DBFB" w:themeColor="accent6" w:themeTint="99"/>
        <w:insideH w:val="single" w:sz="2" w:space="0" w:color="96DBFB" w:themeColor="accent6" w:themeTint="99"/>
        <w:insideV w:val="single" w:sz="2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BF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D6EAA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B9E7F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72992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056E9F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72992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99CB38" w:themeColor="accent1"/>
        <w:bottom w:val="single" w:sz="4" w:space="10" w:color="99CB38" w:themeColor="accent1"/>
      </w:pBdr>
      <w:spacing w:before="360" w:after="360"/>
      <w:ind w:left="864" w:right="864"/>
      <w:jc w:val="center"/>
    </w:pPr>
    <w:rPr>
      <w:i/>
      <w:iCs/>
      <w:color w:val="72992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72992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4D671B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1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  <w:shd w:val="clear" w:color="auto" w:fill="E5F2CD" w:themeFill="accent1" w:themeFillTint="3F"/>
      </w:tcPr>
    </w:tblStylePr>
    <w:tblStylePr w:type="band2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1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  <w:shd w:val="clear" w:color="auto" w:fill="C9EDDB" w:themeFill="accent3" w:themeFillTint="3F"/>
      </w:tcPr>
    </w:tblStylePr>
    <w:tblStylePr w:type="band2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1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  <w:shd w:val="clear" w:color="auto" w:fill="D3F0FD" w:themeFill="accent6" w:themeFillTint="3F"/>
      </w:tcPr>
    </w:tblStylePr>
    <w:tblStylePr w:type="band2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bottom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bottom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bottom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37A76F" w:themeColor="accent3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A76F" w:themeColor="accent3"/>
          <w:right w:val="single" w:sz="4" w:space="0" w:color="37A76F" w:themeColor="accent3"/>
        </w:tcBorders>
      </w:tcPr>
    </w:tblStylePr>
    <w:tblStylePr w:type="band1Horz">
      <w:tblPr/>
      <w:tcPr>
        <w:tcBorders>
          <w:top w:val="single" w:sz="4" w:space="0" w:color="37A76F" w:themeColor="accent3"/>
          <w:bottom w:val="single" w:sz="4" w:space="0" w:color="37A7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A76F" w:themeColor="accent3"/>
          <w:left w:val="nil"/>
        </w:tcBorders>
      </w:tcPr>
    </w:tblStylePr>
    <w:tblStylePr w:type="swCell">
      <w:tblPr/>
      <w:tcPr>
        <w:tcBorders>
          <w:top w:val="double" w:sz="4" w:space="0" w:color="37A76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51C3F9" w:themeColor="accent6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C3F9" w:themeColor="accent6"/>
          <w:right w:val="single" w:sz="4" w:space="0" w:color="51C3F9" w:themeColor="accent6"/>
        </w:tcBorders>
      </w:tcPr>
    </w:tblStylePr>
    <w:tblStylePr w:type="band1Horz">
      <w:tblPr/>
      <w:tcPr>
        <w:tcBorders>
          <w:top w:val="single" w:sz="4" w:space="0" w:color="51C3F9" w:themeColor="accent6"/>
          <w:bottom w:val="single" w:sz="4" w:space="0" w:color="51C3F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C3F9" w:themeColor="accent6"/>
          <w:left w:val="nil"/>
        </w:tcBorders>
      </w:tcPr>
    </w:tblStylePr>
    <w:tblStylePr w:type="swCell">
      <w:tblPr/>
      <w:tcPr>
        <w:tcBorders>
          <w:top w:val="double" w:sz="4" w:space="0" w:color="51C3F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tblBorders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A76F" w:themeColor="accent3"/>
        <w:left w:val="single" w:sz="24" w:space="0" w:color="37A76F" w:themeColor="accent3"/>
        <w:bottom w:val="single" w:sz="24" w:space="0" w:color="37A76F" w:themeColor="accent3"/>
        <w:right w:val="single" w:sz="24" w:space="0" w:color="37A76F" w:themeColor="accent3"/>
      </w:tblBorders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1C3F9" w:themeColor="accent6"/>
        <w:left w:val="single" w:sz="24" w:space="0" w:color="51C3F9" w:themeColor="accent6"/>
        <w:bottom w:val="single" w:sz="24" w:space="0" w:color="51C3F9" w:themeColor="accent6"/>
        <w:right w:val="single" w:sz="24" w:space="0" w:color="51C3F9" w:themeColor="accent6"/>
      </w:tblBorders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99CB38" w:themeColor="accent1"/>
        <w:bottom w:val="single" w:sz="4" w:space="0" w:color="99CB3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CB3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37A76F" w:themeColor="accent3"/>
        <w:bottom w:val="single" w:sz="4" w:space="0" w:color="37A7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7A7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51C3F9" w:themeColor="accent6"/>
        <w:bottom w:val="single" w:sz="4" w:space="0" w:color="51C3F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1C3F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B3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B3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B3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B3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A7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A7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A7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A7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1C3F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1C3F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1C3F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1C3F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  <w:insideV w:val="single" w:sz="8" w:space="0" w:color="B2D869" w:themeColor="accent1" w:themeTint="BF"/>
      </w:tblBorders>
    </w:tblPr>
    <w:tcPr>
      <w:shd w:val="clear" w:color="auto" w:fill="E5F2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86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  <w:insideV w:val="single" w:sz="8" w:space="0" w:color="5CC992" w:themeColor="accent3" w:themeTint="BF"/>
      </w:tblBorders>
    </w:tblPr>
    <w:tcPr>
      <w:shd w:val="clear" w:color="auto" w:fill="C9ED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C9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  <w:insideV w:val="single" w:sz="8" w:space="0" w:color="7CD1FA" w:themeColor="accent6" w:themeTint="BF"/>
      </w:tblBorders>
    </w:tblPr>
    <w:tcPr>
      <w:shd w:val="clear" w:color="auto" w:fill="D3F0F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CD1F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cPr>
      <w:shd w:val="clear" w:color="auto" w:fill="E5F2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1" w:themeFillTint="33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tcBorders>
          <w:insideH w:val="single" w:sz="6" w:space="0" w:color="99CB38" w:themeColor="accent1"/>
          <w:insideV w:val="single" w:sz="6" w:space="0" w:color="99CB38" w:themeColor="accent1"/>
        </w:tcBorders>
        <w:shd w:val="clear" w:color="auto" w:fill="CCE59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cPr>
      <w:shd w:val="clear" w:color="auto" w:fill="C9ED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8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E2" w:themeFill="accent3" w:themeFillTint="33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tcBorders>
          <w:insideH w:val="single" w:sz="6" w:space="0" w:color="37A76F" w:themeColor="accent3"/>
          <w:insideV w:val="single" w:sz="6" w:space="0" w:color="37A76F" w:themeColor="accent3"/>
        </w:tcBorders>
        <w:shd w:val="clear" w:color="auto" w:fill="92DBB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cPr>
      <w:shd w:val="clear" w:color="auto" w:fill="D3F0F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3FD" w:themeFill="accent6" w:themeFillTint="33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tcBorders>
          <w:insideH w:val="single" w:sz="6" w:space="0" w:color="51C3F9" w:themeColor="accent6"/>
          <w:insideV w:val="single" w:sz="6" w:space="0" w:color="51C3F9" w:themeColor="accent6"/>
        </w:tcBorders>
        <w:shd w:val="clear" w:color="auto" w:fill="A8E1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D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DBB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DBB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F0F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8E1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8E1F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B38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shd w:val="clear" w:color="auto" w:fill="E5F2C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A76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shd w:val="clear" w:color="auto" w:fill="C9EDD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C3F9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shd w:val="clear" w:color="auto" w:fill="D3F0F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B3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B3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B3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2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A76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A76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D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C3F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C3F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F0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2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D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F0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29928" w:themeColor="accent1" w:themeShade="BF"/>
      <w:sz w:val="32"/>
      <w:szCs w:val="32"/>
    </w:rPr>
  </w:style>
  <w:style w:type="paragraph" w:customStyle="1" w:styleId="Default">
    <w:name w:val="Default"/>
    <w:rsid w:val="005C2A76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orso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CE9C5B51FB643679D44DF6B4EDF1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E6040-C37D-4FEF-8DEF-1469028FB494}"/>
      </w:docPartPr>
      <w:docPartBody>
        <w:p w:rsidR="00F86B84" w:rsidRDefault="00F86B84">
          <w:pPr>
            <w:pStyle w:val="DCE9C5B51FB643679D44DF6B4EDF1739"/>
          </w:pPr>
          <w:r w:rsidRPr="00AA4794">
            <w:t>────</w:t>
          </w:r>
        </w:p>
      </w:docPartBody>
    </w:docPart>
    <w:docPart>
      <w:docPartPr>
        <w:name w:val="5C6F5153EA2A46EE88F3FCD8B596F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13175-488C-4794-B0A8-A0DAEB57DDD4}"/>
      </w:docPartPr>
      <w:docPartBody>
        <w:p w:rsidR="00F86B84" w:rsidRDefault="00F86B84">
          <w:pPr>
            <w:pStyle w:val="5C6F5153EA2A46EE88F3FCD8B596F9EE"/>
          </w:pPr>
          <w:r w:rsidRPr="00AA4794">
            <w:t>────</w:t>
          </w:r>
        </w:p>
      </w:docPartBody>
    </w:docPart>
    <w:docPart>
      <w:docPartPr>
        <w:name w:val="13F97FC629E849D89D337D1E13B28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C354C-6F15-45CB-A9FB-180D516B102E}"/>
      </w:docPartPr>
      <w:docPartBody>
        <w:p w:rsidR="00F86B84" w:rsidRDefault="00F86B84">
          <w:pPr>
            <w:pStyle w:val="13F97FC629E849D89D337D1E13B283F9"/>
          </w:pPr>
          <w:r w:rsidRPr="00AA4794">
            <w:t>────</w:t>
          </w:r>
        </w:p>
      </w:docPartBody>
    </w:docPart>
    <w:docPart>
      <w:docPartPr>
        <w:name w:val="5EA788E6CD744F07B72BB480CCE48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4DEEA-B84D-41FC-B99C-21241EADAEF4}"/>
      </w:docPartPr>
      <w:docPartBody>
        <w:p w:rsidR="00F86B84" w:rsidRDefault="00F86B84">
          <w:pPr>
            <w:pStyle w:val="5EA788E6CD744F07B72BB480CCE48DA4"/>
          </w:pPr>
          <w:r w:rsidRPr="00AA4794">
            <w:t>────</w:t>
          </w:r>
        </w:p>
      </w:docPartBody>
    </w:docPart>
    <w:docPart>
      <w:docPartPr>
        <w:name w:val="46C6699CD27546669C74149BC1A03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D3895-EDCF-4B28-ADA4-9BDB98B8C670}"/>
      </w:docPartPr>
      <w:docPartBody>
        <w:p w:rsidR="00F86B84" w:rsidRDefault="00F86B84">
          <w:pPr>
            <w:pStyle w:val="46C6699CD27546669C74149BC1A03824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B84"/>
    <w:rsid w:val="00F8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1C858D3AE6454E8A36652378D78502">
    <w:name w:val="DB1C858D3AE6454E8A36652378D78502"/>
  </w:style>
  <w:style w:type="paragraph" w:customStyle="1" w:styleId="55C1E6C218A94D0B9D58FB60B49F1084">
    <w:name w:val="55C1E6C218A94D0B9D58FB60B49F1084"/>
  </w:style>
  <w:style w:type="paragraph" w:customStyle="1" w:styleId="814CA8145DD44216982BA4DCEA4DCD5E">
    <w:name w:val="814CA8145DD44216982BA4DCEA4DCD5E"/>
  </w:style>
  <w:style w:type="paragraph" w:customStyle="1" w:styleId="F989ED8770154D7C896C307C4AA9E700">
    <w:name w:val="F989ED8770154D7C896C307C4AA9E700"/>
  </w:style>
  <w:style w:type="paragraph" w:customStyle="1" w:styleId="4F27F80AB7664EF78AC374B08F7F6248">
    <w:name w:val="4F27F80AB7664EF78AC374B08F7F6248"/>
  </w:style>
  <w:style w:type="paragraph" w:customStyle="1" w:styleId="DCE9C5B51FB643679D44DF6B4EDF1739">
    <w:name w:val="DCE9C5B51FB643679D44DF6B4EDF1739"/>
  </w:style>
  <w:style w:type="paragraph" w:customStyle="1" w:styleId="70409DA2F9DE443FB834ADF57A5536FF">
    <w:name w:val="70409DA2F9DE443FB834ADF57A5536FF"/>
  </w:style>
  <w:style w:type="paragraph" w:customStyle="1" w:styleId="5C6F5153EA2A46EE88F3FCD8B596F9EE">
    <w:name w:val="5C6F5153EA2A46EE88F3FCD8B596F9EE"/>
  </w:style>
  <w:style w:type="paragraph" w:customStyle="1" w:styleId="A1FA62AFCAF842498E47D536E1C19AEB">
    <w:name w:val="A1FA62AFCAF842498E47D536E1C19AEB"/>
  </w:style>
  <w:style w:type="paragraph" w:customStyle="1" w:styleId="13F97FC629E849D89D337D1E13B283F9">
    <w:name w:val="13F97FC629E849D89D337D1E13B283F9"/>
  </w:style>
  <w:style w:type="paragraph" w:customStyle="1" w:styleId="B3B26C8ADFA24D35A6DD2798C888EAE6">
    <w:name w:val="B3B26C8ADFA24D35A6DD2798C888EAE6"/>
  </w:style>
  <w:style w:type="paragraph" w:customStyle="1" w:styleId="5EA788E6CD744F07B72BB480CCE48DA4">
    <w:name w:val="5EA788E6CD744F07B72BB480CCE48DA4"/>
  </w:style>
  <w:style w:type="paragraph" w:customStyle="1" w:styleId="FAD1FA60EDF04D9D87605D90D9B770C2">
    <w:name w:val="FAD1FA60EDF04D9D87605D90D9B770C2"/>
  </w:style>
  <w:style w:type="paragraph" w:customStyle="1" w:styleId="9DFD79D910864CED9FF12DC427D4E729">
    <w:name w:val="9DFD79D910864CED9FF12DC427D4E729"/>
  </w:style>
  <w:style w:type="paragraph" w:customStyle="1" w:styleId="46C6699CD27546669C74149BC1A03824">
    <w:name w:val="46C6699CD27546669C74149BC1A03824"/>
  </w:style>
  <w:style w:type="paragraph" w:customStyle="1" w:styleId="23B078EDCDDF49B9A74E66E8C43C5A85">
    <w:name w:val="23B078EDCDDF49B9A74E66E8C43C5A85"/>
  </w:style>
  <w:style w:type="paragraph" w:customStyle="1" w:styleId="DA1AAAC87062460B935BCA2737CAD6FF">
    <w:name w:val="DA1AAAC87062460B935BCA2737CAD6FF"/>
  </w:style>
  <w:style w:type="paragraph" w:customStyle="1" w:styleId="08B2DB490AAF4A3A8E082ECFCD79921C">
    <w:name w:val="08B2DB490AAF4A3A8E082ECFCD799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acorso</dc:creator>
  <cp:keywords/>
  <dc:description/>
  <cp:lastModifiedBy>Corso, Angela</cp:lastModifiedBy>
  <cp:revision>2</cp:revision>
  <cp:lastPrinted>2018-03-02T18:15:00Z</cp:lastPrinted>
  <dcterms:created xsi:type="dcterms:W3CDTF">2018-03-02T18:18:00Z</dcterms:created>
  <dcterms:modified xsi:type="dcterms:W3CDTF">2018-03-02T18:18:00Z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